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F" w:rsidRDefault="00A87D1F" w:rsidP="002E4E3F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4E3F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  <w:r w:rsidR="002E4E3F" w:rsidRPr="002E4E3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Pr="002E4E3F">
        <w:rPr>
          <w:rFonts w:ascii="Times New Roman" w:eastAsia="Times New Roman" w:hAnsi="Times New Roman" w:cs="Times New Roman"/>
          <w:b/>
          <w:bCs/>
          <w:sz w:val="32"/>
          <w:szCs w:val="32"/>
        </w:rPr>
        <w:t>о порядке кооптации членов Управляющего Совета</w:t>
      </w:r>
      <w:r w:rsidR="002E4E3F" w:rsidRPr="002E4E3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2E4E3F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="008B0CB9" w:rsidRPr="002E4E3F">
        <w:rPr>
          <w:rFonts w:ascii="Times New Roman" w:eastAsia="Times New Roman" w:hAnsi="Times New Roman" w:cs="Times New Roman"/>
          <w:b/>
          <w:bCs/>
          <w:sz w:val="32"/>
          <w:szCs w:val="32"/>
        </w:rPr>
        <w:t>БОУ ООШ № 2</w:t>
      </w:r>
    </w:p>
    <w:p w:rsidR="00815450" w:rsidRDefault="00815450" w:rsidP="0081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</w:p>
    <w:p w:rsidR="00815450" w:rsidRDefault="00815450" w:rsidP="0081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Общешкольной конференцией </w:t>
      </w:r>
    </w:p>
    <w:p w:rsidR="00815450" w:rsidRDefault="00815450" w:rsidP="0081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</w:p>
    <w:p w:rsidR="00815450" w:rsidRDefault="00815450" w:rsidP="0081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основной общеобразовательной школы №2 </w:t>
      </w:r>
    </w:p>
    <w:p w:rsidR="00815450" w:rsidRPr="002E4E3F" w:rsidRDefault="00815450" w:rsidP="00815450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2_от «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2012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1. Общие положения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1.1.Настоящее положение принято в соответствии Законом РФ «Об обра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зовании, Типовым положением об общеобразовательном учреждении, Поло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жением об управляющем </w:t>
      </w:r>
      <w:r w:rsidR="0085766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t>овете М</w:t>
      </w:r>
      <w:r w:rsidR="008B0CB9" w:rsidRPr="00815450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8B0CB9" w:rsidRPr="0081545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t>ОШ №</w:t>
      </w:r>
      <w:r w:rsidR="008B0CB9" w:rsidRPr="00815450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1.2.  Кооптация (введение в состав Совета новых членов без проведения дополнительных  выборов)  осуществляется действующим  Советом  путем принятия постановления на  заседании   Совета. Постановление о кооптации действительно в течение срока работы Совета, принявшего постановление.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О проведении кооптации Совет извещает доступными ему способами лиц и органы, предусмотренные пунктом 3.9. Положения об управляющем совете государственного (муниципального) общеобразовательного учреждения, не менее чем за две недели до заседания, на котором будет проводится кооптация. </w:t>
      </w:r>
    </w:p>
    <w:p w:rsidR="00A87D1F" w:rsidRPr="00815450" w:rsidRDefault="00A87D1F" w:rsidP="00A87D1F">
      <w:pPr>
        <w:widowControl w:val="0"/>
        <w:tabs>
          <w:tab w:val="num" w:pos="360"/>
        </w:tabs>
        <w:adjustRightInd w:val="0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1.3.   Предложения кандидатур на включение в члены Совета путем кооптации могут быть сделаны членами Совета, другими дееспособными гражданами из состава родителей (законных представителей) обучающиеся, а также  любыми заинтересованными юридическими лицами, государствен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ными и муниципальными органами, в том числе органами управления обра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зованием, допускается самовыдвижение кандидатов в члены Совета. Пред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ложения вносятся в письменной форме (в форме письма с обоснованием предложения или в форме записи в протоколе заседания Совета). В любом случае требуется предварительное (до решения вопроса) согласие кандидата на включение его в состав Совета посредством процедуры кооптации. </w:t>
      </w:r>
    </w:p>
    <w:p w:rsidR="00A87D1F" w:rsidRPr="00815450" w:rsidRDefault="00A87D1F" w:rsidP="00A87D1F">
      <w:pPr>
        <w:widowControl w:val="0"/>
        <w:tabs>
          <w:tab w:val="num" w:pos="360"/>
        </w:tabs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1.4.   Кандидатуры лиц, предложенных для включения путем кооптации в члены Совета органами управления образованием, рассматриваются Советом в первоочередном порядке.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1.5.   В качестве кандидата для кооптации могут быть предложены лица, окончившие данное общеобразовательное учреждение, представители организаций культуры, науки, образования, коммерческих и некоммерческих  организаций, работодатели (их представители по доверенности), чья деятель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ность прямо или косвенно связана с данным общеобразовательным учрежде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нием или территорий, на которой оно расположено, лица, известные своей культурной, научной, общественной (в том числе благотворительной) дея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тельностью как в пределах территории, обслуживаемой общеобразователь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ном учреждением, так и вне ее.                                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1.6.  Не допускается кооптация в члены Совета лиц, которым педагогиче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ская деятельность запрещена по медицинским показаниям, а также лиц, ли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шенных родительских прав, лиц, которым судебным решением запрещено заниматься педагогической и иной деятельностью, 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lastRenderedPageBreak/>
        <w:t>связанной с работой с детьми,  лиц, признанных по суду недееспособными, и лиц имеющие неснятую или непогашенную судимость за преступления, предусмотренные Уго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ловным кодексом Российской Федерации и Уголовным кодексом РСФСР.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Также не могут быть кооптированы в Совет работники вышестоящего ор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гана управления по отношению к данному общеобразовательному учрежде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нию, за исключением случаев назначения представителей учредителя.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В случае кооптации в члены Совета  либо последующего получения официальной информации о наличии дисквалифицирующих обстоятельств у вышеупомянутых лиц, Совет обязан снять соответствующую кандидатуру с голосования либо принять постановление об исключении этого члена Совета из своего состава. При отказе Совета осуществить вывод из состава С</w:t>
      </w:r>
      <w:r w:rsidR="0085766F">
        <w:rPr>
          <w:rFonts w:ascii="Times New Roman" w:eastAsia="Times New Roman" w:hAnsi="Times New Roman" w:cs="Times New Roman"/>
          <w:sz w:val="26"/>
          <w:szCs w:val="26"/>
        </w:rPr>
        <w:t>овета указанных лиц в течение 1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t>0 дней, ре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шение о выводе принимается вышестоящим органом управления образова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нием и подлежит незамедлительному исполнению со дня объявления Совету, а в период между заседаниями Совета- со дня вручения решения в пись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менном виде Секретарю Совета.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Решение о выводе, равно как и наличие либо отсутствие дисквалифици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рующих обстоятельств, может быть обжаловано в порядке, установленном гражданским судопроизводством.</w:t>
      </w:r>
    </w:p>
    <w:p w:rsidR="00A87D1F" w:rsidRPr="00815450" w:rsidRDefault="00A87D1F" w:rsidP="008B0CB9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1.7.   Как правило, количество кооптированных членов Совета не должно превышать одной четвертой части от списочного состава Совета.</w:t>
      </w:r>
    </w:p>
    <w:p w:rsidR="00A87D1F" w:rsidRPr="00815450" w:rsidRDefault="00A87D1F" w:rsidP="008B0CB9">
      <w:pPr>
        <w:widowControl w:val="0"/>
        <w:tabs>
          <w:tab w:val="num" w:pos="360"/>
        </w:tabs>
        <w:adjustRightInd w:val="0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2.       Порядок кооптации в члены Совета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2.1. Кооптация в члены Совета   производится только на заседании Совета при кворуме не менее  трех четвертых списочного состава избранных и на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значенных членов Совета. Голосование проводится тайно по списку или спискам кандидатов, составленным в алфавитном порядке.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2.2.  При наличии кандидатов, рекомендованных учредителем общеобра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зовательного учреждения,  составляется  их отдельный список, по которому голосование членов Совета проводится в первую очередь.</w:t>
      </w:r>
    </w:p>
    <w:p w:rsidR="00A87D1F" w:rsidRPr="00815450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 xml:space="preserve">При наличии кандидатов, представленных иными лицами, организациями либо в порядке самовыдвижения, составляется второй список, по которому голосование производится при наличии вакантных мест для кооптации в Совет. </w:t>
      </w:r>
    </w:p>
    <w:p w:rsidR="00A87D1F" w:rsidRPr="00815450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2.3. Кандидаты, рекомендованные учредителем, считаются кооптированными при условии, если за них подано абсолютное (более половины присутствующих) большинство голосов.</w:t>
      </w:r>
    </w:p>
    <w:p w:rsidR="003407B2" w:rsidRPr="00815450" w:rsidRDefault="00A87D1F" w:rsidP="003407B2">
      <w:pPr>
        <w:widowControl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По итогам голосования по первому списку, когда все кандидаты первого списка кооптируются в состав Совета и в Совете не остается вакантных мест для кооптированных членов, голосование по второму списку не производится</w:t>
      </w:r>
    </w:p>
    <w:p w:rsidR="00A87D1F" w:rsidRPr="00815450" w:rsidRDefault="00A87D1F" w:rsidP="003407B2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2.4. Кандидаты по второму списку (предложенные другими лицами либо выдвинувшие свои кандидатуры  в порядке самовыдвижения) кооптируются в Совет при соблюдении двух условий одновременно:</w:t>
      </w:r>
    </w:p>
    <w:p w:rsidR="00A87D1F" w:rsidRPr="00815450" w:rsidRDefault="003407B2" w:rsidP="00A87D1F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87D1F" w:rsidRPr="00815450">
        <w:rPr>
          <w:rFonts w:ascii="Times New Roman" w:eastAsia="Times New Roman" w:hAnsi="Times New Roman" w:cs="Times New Roman"/>
          <w:sz w:val="26"/>
          <w:szCs w:val="26"/>
        </w:rPr>
        <w:t>если после избрания Советом по первому списку остаются вакантные места в Совете (пункт 2.3 настоящего Положения);</w:t>
      </w:r>
    </w:p>
    <w:p w:rsidR="00A87D1F" w:rsidRPr="00815450" w:rsidRDefault="003407B2" w:rsidP="00A87D1F">
      <w:pPr>
        <w:widowControl w:val="0"/>
        <w:tabs>
          <w:tab w:val="num" w:pos="405"/>
        </w:tabs>
        <w:adjustRightInd w:val="0"/>
        <w:spacing w:before="100" w:beforeAutospacing="1" w:after="100" w:afterAutospacing="1" w:line="240" w:lineRule="auto"/>
        <w:ind w:left="405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A87D1F" w:rsidRPr="00815450">
        <w:rPr>
          <w:rFonts w:ascii="Times New Roman" w:eastAsia="Times New Roman" w:hAnsi="Times New Roman" w:cs="Times New Roman"/>
          <w:sz w:val="26"/>
          <w:szCs w:val="26"/>
        </w:rPr>
        <w:t>если после голосования членов Совета кандидаты, предложенные учредителем, не набрали абсолютного большинства голосов.</w:t>
      </w:r>
    </w:p>
    <w:p w:rsidR="00A87D1F" w:rsidRPr="00815450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lastRenderedPageBreak/>
        <w:t>2.5. Сведения обо всех кандидатах вносятся в протокол заседания Совета с приложением личного заявления – согласия кандидата кооптироваться в члены Совета данного общеобразовательного учреждения, выраженного в письменной форме, а от юридических лиц, - с приложением уполномочивающих документов (доверенностей) от организации.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2.6. Протокол об итогах голосования приобщается к протоколу о заседании Совета. Протоколы направляются в соответствующий орган управления образованием для регистрации вместе с подлинниками упомянутых в пункте 1.3 документов.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2.7. Подготовка и проведение кооптации членов Совета производится не позднее двух месяцев со дня регистрации Совета.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ab/>
        <w:t>Ответственность за проведение кооптации возлагается на Председателя Совета.</w:t>
      </w:r>
    </w:p>
    <w:p w:rsidR="00A87D1F" w:rsidRPr="00815450" w:rsidRDefault="00A87D1F" w:rsidP="008B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2.8. Замещение выбывших членов Совета производится по правилам, установленным Положением о Совете и в соответствии с процедурами и сроками, установленными Положением о выборах Совета и настоящим Положением.</w:t>
      </w:r>
    </w:p>
    <w:p w:rsidR="00A87D1F" w:rsidRPr="00815450" w:rsidRDefault="00A87D1F" w:rsidP="008B0CB9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8154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Прекращение полномочий кооптированного члена из Совета.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3.1.   Кооптированный  член   Совета  общеобразовательного   учреждения вправе в любой момент прекратить свои полномочия, письменно уведомив о том Председателя Совета.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3.2.  Кооптированный член Совета может быть выведен из состава Совета в случае, если стали известны обстоятельства, препятствующие согласно на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стоящему Положению продолжению работы в составе Совета, а также в слу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чае двух пропусков без уважительных причин заседаний Совета, о которых он был надлежащим образом уведомлен.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В случае пропуска заседания Совета по уважительной причине, член Со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вета обязан заранее известить о причине своего пропуска лицо, организую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щее работу Совета, с тем, чтобы эта информация была доведена до сведения Совета на заседании.</w:t>
      </w:r>
    </w:p>
    <w:p w:rsidR="00A87D1F" w:rsidRPr="00815450" w:rsidRDefault="00A87D1F" w:rsidP="00A87D1F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3.3. Решение об отстранении от обязанностей влечет за собой выход из состава Совета и принимается Советом. Выписка из протокола Совета об ис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ключении члена совета направляется органу управления образованием неза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медлительно для регистрации.</w:t>
      </w:r>
    </w:p>
    <w:p w:rsidR="00A87D1F" w:rsidRPr="00815450" w:rsidRDefault="00A87D1F" w:rsidP="00A87D1F">
      <w:pPr>
        <w:widowControl w:val="0"/>
        <w:tabs>
          <w:tab w:val="num" w:pos="390"/>
        </w:tabs>
        <w:adjustRightInd w:val="0"/>
        <w:spacing w:before="100" w:beforeAutospacing="1" w:after="100" w:afterAutospacing="1" w:line="240" w:lineRule="auto"/>
        <w:ind w:left="390" w:hanging="390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3.4.    Об открытии вакансии кооптированного члена Совет обязан уведо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мить в недельный срок всех заинтересованных (участвующих в формирова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нии Совета) лиц и организации с сообщением о ближайшем заседании Совета, на котором будет рассмотрен вопрос о замещении вакансии, и предложе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нием выдвинуть кандидатуру, соответствующую квалификационным требо</w:t>
      </w:r>
      <w:r w:rsidRPr="00815450">
        <w:rPr>
          <w:rFonts w:ascii="Times New Roman" w:eastAsia="Times New Roman" w:hAnsi="Times New Roman" w:cs="Times New Roman"/>
          <w:sz w:val="26"/>
          <w:szCs w:val="26"/>
        </w:rPr>
        <w:softHyphen/>
        <w:t>ваниям, предъявляемым к кооптированным членам Совета.</w:t>
      </w:r>
    </w:p>
    <w:p w:rsidR="00A87D1F" w:rsidRPr="00815450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45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0CB9" w:rsidRPr="00815450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07B2" w:rsidRPr="00815450" w:rsidRDefault="003407B2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07B2" w:rsidRPr="00815450" w:rsidRDefault="003407B2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407B2" w:rsidRPr="00815450" w:rsidSect="00984B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58A"/>
    <w:multiLevelType w:val="multilevel"/>
    <w:tmpl w:val="5D2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3BDF"/>
    <w:multiLevelType w:val="multilevel"/>
    <w:tmpl w:val="17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606F"/>
    <w:multiLevelType w:val="multilevel"/>
    <w:tmpl w:val="887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FB5"/>
    <w:multiLevelType w:val="multilevel"/>
    <w:tmpl w:val="67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74CB4"/>
    <w:multiLevelType w:val="multilevel"/>
    <w:tmpl w:val="A0B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47BC"/>
    <w:multiLevelType w:val="multilevel"/>
    <w:tmpl w:val="7A1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21DC"/>
    <w:multiLevelType w:val="multilevel"/>
    <w:tmpl w:val="58E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7E6F"/>
    <w:multiLevelType w:val="multilevel"/>
    <w:tmpl w:val="6C4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640FE"/>
    <w:multiLevelType w:val="multilevel"/>
    <w:tmpl w:val="25720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5A0D"/>
    <w:multiLevelType w:val="multilevel"/>
    <w:tmpl w:val="EC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F3975"/>
    <w:multiLevelType w:val="multilevel"/>
    <w:tmpl w:val="007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D418E"/>
    <w:multiLevelType w:val="multilevel"/>
    <w:tmpl w:val="2AF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AD1"/>
    <w:multiLevelType w:val="multilevel"/>
    <w:tmpl w:val="2D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D3154"/>
    <w:multiLevelType w:val="multilevel"/>
    <w:tmpl w:val="3CF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E5097"/>
    <w:multiLevelType w:val="multilevel"/>
    <w:tmpl w:val="101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6AA4"/>
    <w:multiLevelType w:val="multilevel"/>
    <w:tmpl w:val="CF1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8000C"/>
    <w:multiLevelType w:val="multilevel"/>
    <w:tmpl w:val="FFB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D1BF5"/>
    <w:multiLevelType w:val="multilevel"/>
    <w:tmpl w:val="7BC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356B9"/>
    <w:multiLevelType w:val="multilevel"/>
    <w:tmpl w:val="680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D5A"/>
    <w:multiLevelType w:val="multilevel"/>
    <w:tmpl w:val="83F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40823"/>
    <w:multiLevelType w:val="multilevel"/>
    <w:tmpl w:val="9172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9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1F"/>
    <w:rsid w:val="000447F0"/>
    <w:rsid w:val="000833F5"/>
    <w:rsid w:val="001A592F"/>
    <w:rsid w:val="0021688A"/>
    <w:rsid w:val="002E4E3F"/>
    <w:rsid w:val="003407B2"/>
    <w:rsid w:val="004E23EE"/>
    <w:rsid w:val="00664450"/>
    <w:rsid w:val="006C7850"/>
    <w:rsid w:val="007531B2"/>
    <w:rsid w:val="00815450"/>
    <w:rsid w:val="0085766F"/>
    <w:rsid w:val="008B0CB9"/>
    <w:rsid w:val="008D7F3D"/>
    <w:rsid w:val="00921213"/>
    <w:rsid w:val="00984B6E"/>
    <w:rsid w:val="00A61891"/>
    <w:rsid w:val="00A87D1F"/>
    <w:rsid w:val="00AD0639"/>
    <w:rsid w:val="00B40066"/>
    <w:rsid w:val="00C5225A"/>
    <w:rsid w:val="00C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A"/>
  </w:style>
  <w:style w:type="paragraph" w:styleId="1">
    <w:name w:val="heading 1"/>
    <w:basedOn w:val="a"/>
    <w:link w:val="10"/>
    <w:uiPriority w:val="9"/>
    <w:qFormat/>
    <w:rsid w:val="00A8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D1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87D1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87D1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87D1F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cp:lastPrinted>2012-12-20T11:30:00Z</cp:lastPrinted>
  <dcterms:created xsi:type="dcterms:W3CDTF">2012-12-20T11:18:00Z</dcterms:created>
  <dcterms:modified xsi:type="dcterms:W3CDTF">2012-12-26T08:49:00Z</dcterms:modified>
</cp:coreProperties>
</file>