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C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</w:p>
    <w:p w:rsidR="009E6B2C" w:rsidRPr="0058131D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 w:rsidRPr="0058131D">
        <w:rPr>
          <w:rFonts w:ascii="Times New Roman" w:hAnsi="Times New Roman" w:cs="Times New Roman"/>
          <w:sz w:val="72"/>
          <w:szCs w:val="72"/>
        </w:rPr>
        <w:t>Планирование</w:t>
      </w: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 w:rsidRPr="0058131D">
        <w:rPr>
          <w:rFonts w:ascii="Times New Roman" w:hAnsi="Times New Roman" w:cs="Times New Roman"/>
          <w:sz w:val="72"/>
          <w:szCs w:val="72"/>
        </w:rPr>
        <w:t xml:space="preserve">внеурочной деятельности </w:t>
      </w:r>
    </w:p>
    <w:p w:rsidR="009E6B2C" w:rsidRPr="0058131D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 w:rsidRPr="0058131D">
        <w:rPr>
          <w:rFonts w:ascii="Times New Roman" w:hAnsi="Times New Roman" w:cs="Times New Roman"/>
          <w:sz w:val="72"/>
          <w:szCs w:val="72"/>
        </w:rPr>
        <w:t>в 1 классе</w:t>
      </w:r>
    </w:p>
    <w:p w:rsidR="009E6B2C" w:rsidRPr="0058131D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 w:rsidRPr="0058131D">
        <w:rPr>
          <w:rFonts w:ascii="Times New Roman" w:hAnsi="Times New Roman" w:cs="Times New Roman"/>
          <w:sz w:val="72"/>
          <w:szCs w:val="72"/>
        </w:rPr>
        <w:t>в соответствии с ФГОС НОО</w:t>
      </w:r>
    </w:p>
    <w:p w:rsidR="009E6B2C" w:rsidRPr="0058131D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  <w:r w:rsidRPr="0058131D">
        <w:rPr>
          <w:rFonts w:ascii="Times New Roman" w:hAnsi="Times New Roman" w:cs="Times New Roman"/>
          <w:sz w:val="72"/>
          <w:szCs w:val="72"/>
        </w:rPr>
        <w:t>кружок «Умелые ручки»</w:t>
      </w:r>
    </w:p>
    <w:p w:rsidR="009E6B2C" w:rsidRPr="0058131D" w:rsidRDefault="009E6B2C" w:rsidP="00E54BA0">
      <w:pPr>
        <w:pStyle w:val="a5"/>
        <w:jc w:val="center"/>
        <w:rPr>
          <w:rFonts w:ascii="Times New Roman" w:hAnsi="Times New Roman" w:cs="Times New Roman"/>
          <w:sz w:val="72"/>
          <w:szCs w:val="72"/>
        </w:rPr>
      </w:pPr>
    </w:p>
    <w:p w:rsidR="009E6B2C" w:rsidRPr="0058131D" w:rsidRDefault="009E6B2C" w:rsidP="00E54BA0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9E6B2C" w:rsidRPr="00773E30" w:rsidRDefault="009E6B2C" w:rsidP="00E54B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6B2C" w:rsidRPr="0058131D" w:rsidRDefault="009E6B2C" w:rsidP="00E54BA0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Pr="0058131D">
        <w:rPr>
          <w:rFonts w:ascii="Times New Roman" w:hAnsi="Times New Roman" w:cs="Times New Roman"/>
          <w:sz w:val="44"/>
          <w:szCs w:val="44"/>
        </w:rPr>
        <w:t>уководитель Синько Ольга Борисовна</w:t>
      </w:r>
    </w:p>
    <w:p w:rsidR="009E6B2C" w:rsidRPr="0058131D" w:rsidRDefault="009E6B2C" w:rsidP="00E54BA0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37A0A" w:rsidRDefault="00937A0A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37A0A" w:rsidRDefault="00937A0A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37A0A" w:rsidRDefault="00937A0A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37A0A" w:rsidRPr="00937A0A" w:rsidRDefault="00937A0A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6B2C" w:rsidRDefault="009E6B2C" w:rsidP="00E54BA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B2C" w:rsidRPr="00937A0A" w:rsidRDefault="009E6B2C" w:rsidP="00937A0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A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 xml:space="preserve"> Программа по внеклассной работе с учащимися первого класса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Обучение школьников строиться с учетом освоения конкретных технологических операций в ходе создания изделий.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При отборе конкретного содержания принципиально важное значение имеют социально-нравственные аспекты, личностная и общественная значимость создаваемых изделий.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Характерными особенностями являются: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практико-ориентированная направленность;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применение знаний полученных при изучении других образовательных областей и учебных предметов для расширения технических и технологических задач;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применение поученного опыта практической деятельности для выполнения домашних трудовых обязанностей.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Программой предусматривается обязательное изучение обще трудовых знаний, овладение соответствующими умениями  и  способами деятельности; приобретение опыта практической деятельности по изготовлению изделий из различных материалов.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Основные содержательные линии</w:t>
      </w:r>
    </w:p>
    <w:p w:rsidR="009E6B2C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A0A">
        <w:rPr>
          <w:rFonts w:ascii="Times New Roman" w:hAnsi="Times New Roman" w:cs="Times New Roman"/>
          <w:sz w:val="28"/>
          <w:szCs w:val="28"/>
        </w:rPr>
        <w:t>С учетом спецификации в программе выделены четыре содержательные линии, которые реализуют концентрический принцип изучения, дают возможность постепенно углублять и расширять программный материал.</w:t>
      </w:r>
    </w:p>
    <w:p w:rsidR="00937A0A" w:rsidRPr="00937A0A" w:rsidRDefault="00937A0A" w:rsidP="00937A0A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A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раздел «Учимся размышлять</w:t>
      </w:r>
      <w:r w:rsidRPr="00937A0A">
        <w:rPr>
          <w:rFonts w:ascii="Times New Roman" w:hAnsi="Times New Roman" w:cs="Times New Roman"/>
          <w:sz w:val="28"/>
          <w:szCs w:val="28"/>
        </w:rPr>
        <w:t>» определяет содержание и характер совместной работы учителя и учащегося по осознанию практической деятельности: это анализ конструкции изделия, анализ технологии его изготовления, сведения об устройстве, назначении и правилах безопасной работы.</w:t>
      </w:r>
      <w:r w:rsidRPr="00937A0A">
        <w:rPr>
          <w:rFonts w:ascii="Times New Roman" w:hAnsi="Times New Roman" w:cs="Times New Roman"/>
          <w:sz w:val="28"/>
          <w:szCs w:val="28"/>
        </w:rPr>
        <w:tab/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B2C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A0A">
        <w:rPr>
          <w:rFonts w:ascii="Times New Roman" w:hAnsi="Times New Roman" w:cs="Times New Roman"/>
          <w:b/>
          <w:bCs/>
          <w:sz w:val="28"/>
          <w:szCs w:val="28"/>
        </w:rPr>
        <w:t xml:space="preserve">Второй раздел программы «Готовимся к практической работе» </w:t>
      </w:r>
      <w:r w:rsidRPr="00937A0A">
        <w:rPr>
          <w:rFonts w:ascii="Times New Roman" w:hAnsi="Times New Roman" w:cs="Times New Roman"/>
          <w:sz w:val="28"/>
          <w:szCs w:val="28"/>
        </w:rPr>
        <w:t>предусматривает перечень самостоятельных и коллективных действий по подготовке рабочего места, отбору нужного количества материала.</w:t>
      </w:r>
    </w:p>
    <w:p w:rsidR="00937A0A" w:rsidRPr="00937A0A" w:rsidRDefault="00937A0A" w:rsidP="00937A0A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B2C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A0A">
        <w:rPr>
          <w:rFonts w:ascii="Times New Roman" w:hAnsi="Times New Roman" w:cs="Times New Roman"/>
          <w:b/>
          <w:bCs/>
          <w:sz w:val="28"/>
          <w:szCs w:val="28"/>
        </w:rPr>
        <w:t>Третий раздел «Учимся выполнять новые операции»</w:t>
      </w:r>
      <w:r w:rsidRPr="00937A0A">
        <w:rPr>
          <w:rFonts w:ascii="Times New Roman" w:hAnsi="Times New Roman" w:cs="Times New Roman"/>
          <w:sz w:val="28"/>
          <w:szCs w:val="28"/>
        </w:rPr>
        <w:t xml:space="preserve"> и </w:t>
      </w:r>
      <w:r w:rsidRPr="00937A0A">
        <w:rPr>
          <w:rFonts w:ascii="Times New Roman" w:hAnsi="Times New Roman" w:cs="Times New Roman"/>
          <w:b/>
          <w:bCs/>
          <w:sz w:val="28"/>
          <w:szCs w:val="28"/>
        </w:rPr>
        <w:t>четвертый «У нас получаются красивые изделия»</w:t>
      </w:r>
      <w:r w:rsidRPr="00937A0A">
        <w:rPr>
          <w:rFonts w:ascii="Times New Roman" w:hAnsi="Times New Roman" w:cs="Times New Roman"/>
          <w:sz w:val="28"/>
          <w:szCs w:val="28"/>
        </w:rPr>
        <w:t xml:space="preserve"> определяют круг операций, осваиваемых на уроках, и перечень рекомендуемых изделий.</w:t>
      </w:r>
    </w:p>
    <w:p w:rsidR="00937A0A" w:rsidRPr="00937A0A" w:rsidRDefault="00937A0A" w:rsidP="00937A0A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A0A"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</w:p>
    <w:p w:rsidR="009E6B2C" w:rsidRPr="00937A0A" w:rsidRDefault="009E6B2C" w:rsidP="00937A0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Развитие сенсорики, мелкой моторики рук, пространственного воображения. Технического и логического мышления, глазомера; способностей ориентироваться в информации разного вида;</w:t>
      </w:r>
    </w:p>
    <w:p w:rsidR="009E6B2C" w:rsidRPr="00937A0A" w:rsidRDefault="009E6B2C" w:rsidP="00937A0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освоение знаний о роли трудовой деятельности человека в преобразовании окружающего мира, первоначальных представлений о мире профессий;</w:t>
      </w:r>
    </w:p>
    <w:p w:rsidR="009E6B2C" w:rsidRPr="00937A0A" w:rsidRDefault="009E6B2C" w:rsidP="00937A0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</w:t>
      </w:r>
    </w:p>
    <w:p w:rsidR="009E6B2C" w:rsidRPr="00937A0A" w:rsidRDefault="009E6B2C" w:rsidP="00937A0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lastRenderedPageBreak/>
        <w:t>воспитание трудолюбия, уважительного отношения к людям и результатам их труда, интереса к информационной и  коммуникационной деятельности; практической применение правил сотрудничества в коллективной деятельности.</w:t>
      </w:r>
    </w:p>
    <w:p w:rsidR="009E6B2C" w:rsidRPr="00937A0A" w:rsidRDefault="009E6B2C" w:rsidP="00937A0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 xml:space="preserve">В 1 классе дети под руководством преподавателя рассматривают образец в сборе и деталях, определяя количество деталей и их форму. При обсуждении технологии изготовления изделия составляют словесный план, различая только понятия «материал» и «инструмент», поскольку само изготовление будет вестись подконтрольно.   </w:t>
      </w:r>
    </w:p>
    <w:p w:rsidR="009E6B2C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7A0A">
        <w:rPr>
          <w:rFonts w:ascii="Times New Roman" w:hAnsi="Times New Roman" w:cs="Times New Roman"/>
          <w:sz w:val="28"/>
          <w:szCs w:val="28"/>
        </w:rPr>
        <w:t>В части теоретического рассмотрения вопросов материаловедения в каждом классе предусмотрены наблюдения и опытное исследование некоторых физических и механических свойств бумаги, ткани, полиэтилена в сравнении друг с другом и изменения этих свойств в зависимости от разного вида воздействия на материал сминание, смачивание, растяжение, нагревание, покрытие защитной оболочкой из разного материала.</w:t>
      </w:r>
    </w:p>
    <w:p w:rsidR="00937A0A" w:rsidRPr="00937A0A" w:rsidRDefault="00937A0A" w:rsidP="00937A0A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Результаты обучения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937A0A">
        <w:rPr>
          <w:rFonts w:ascii="Times New Roman" w:hAnsi="Times New Roman" w:cs="Times New Roman"/>
          <w:b/>
          <w:bCs/>
          <w:sz w:val="28"/>
          <w:szCs w:val="28"/>
        </w:rPr>
        <w:t xml:space="preserve">знать </w:t>
      </w:r>
      <w:r w:rsidRPr="00937A0A">
        <w:rPr>
          <w:rFonts w:ascii="Times New Roman" w:hAnsi="Times New Roman" w:cs="Times New Roman"/>
          <w:sz w:val="28"/>
          <w:szCs w:val="28"/>
        </w:rPr>
        <w:t>(понимать):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названия и назначения материалов (бумага, ткань):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приемы черчения эскиза, правила написания цифр на эскизе;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названия и назначения ручных инструментов;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правила безопасности труда и личной гигиены при работе с указанными инструментами;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алгоритм изготовления изделий из бумаги, ниток, ткани и различных материалов;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порядок подготовки к работе и последовательность заданной работы.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937A0A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937A0A">
        <w:rPr>
          <w:rFonts w:ascii="Times New Roman" w:hAnsi="Times New Roman" w:cs="Times New Roman"/>
          <w:sz w:val="28"/>
          <w:szCs w:val="28"/>
        </w:rPr>
        <w:t>: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рассматривать и анализировать изделие (определять его назначение, материал, способ соединения деталей, последовательность изготовления);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правильно организовать свое рабочее место, поддерживать порядок во время работы;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соблюдать правила безопасности труда и личной гигиены;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экономно размечать материалы с помощью шаблонов, сгибать листы в несколько раз, резать бумагу и ткань ножницами по линиям разметки, соединять детали с помощью клея, вышивать, работать с разными материалами.</w:t>
      </w: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937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773E30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E6B2C" w:rsidRPr="00773E30" w:rsidRDefault="009E6B2C" w:rsidP="00773E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E6B2C" w:rsidRPr="00937A0A" w:rsidRDefault="009E6B2C" w:rsidP="00937A0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9E6B2C" w:rsidRDefault="009E6B2C" w:rsidP="00773E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E6B2C" w:rsidRDefault="009E6B2C" w:rsidP="00773E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E6B2C" w:rsidRPr="0044562A" w:rsidRDefault="009E6B2C" w:rsidP="00773E30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562A">
        <w:rPr>
          <w:rFonts w:ascii="Times New Roman" w:hAnsi="Times New Roman" w:cs="Times New Roman"/>
          <w:b/>
          <w:bCs/>
          <w:sz w:val="36"/>
          <w:szCs w:val="36"/>
        </w:rPr>
        <w:lastRenderedPageBreak/>
        <w:t>Тематическое планирование</w:t>
      </w:r>
    </w:p>
    <w:p w:rsidR="009E6B2C" w:rsidRPr="00773E30" w:rsidRDefault="009E6B2C" w:rsidP="00773E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37A0A">
        <w:rPr>
          <w:rFonts w:ascii="Times New Roman" w:hAnsi="Times New Roman" w:cs="Times New Roman"/>
          <w:b/>
          <w:bCs/>
          <w:sz w:val="28"/>
          <w:szCs w:val="28"/>
        </w:rPr>
        <w:t>Раздел 1 «Учимся размышлять» 4 часа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37A0A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название материалов: бумага альбомная, цветная для аппликаций, крепированная, бумажная макулатура, картон, льняная ткань, пряжа, нитки, вата, природные материалы, клей ПВА;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 xml:space="preserve">- общие и частные правила безопасной работы 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37A0A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определять по внешнему виду физические свойства используемых материалов: цвет, блеск, прозрачность, фактура поверхности;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рассматривать образец изделия, определять назначение, материал из которого изготовлена вещь.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420"/>
        <w:gridCol w:w="810"/>
        <w:gridCol w:w="1945"/>
        <w:gridCol w:w="1885"/>
        <w:gridCol w:w="1862"/>
      </w:tblGrid>
      <w:tr w:rsidR="009E6B2C" w:rsidRPr="00937A0A" w:rsidTr="00937A0A">
        <w:tc>
          <w:tcPr>
            <w:tcW w:w="617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0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10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</w:t>
            </w:r>
          </w:p>
        </w:tc>
        <w:tc>
          <w:tcPr>
            <w:tcW w:w="1945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Типы занятия</w:t>
            </w:r>
          </w:p>
        </w:tc>
        <w:tc>
          <w:tcPr>
            <w:tcW w:w="1885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62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ТБ</w:t>
            </w: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труда. Виды бумаги. Инструменты.</w:t>
            </w:r>
          </w:p>
        </w:tc>
        <w:tc>
          <w:tcPr>
            <w:tcW w:w="810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</w:p>
        </w:tc>
        <w:tc>
          <w:tcPr>
            <w:tcW w:w="188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</w:tr>
      <w:tr w:rsidR="009E6B2C" w:rsidRPr="00937A0A" w:rsidTr="00937A0A">
        <w:trPr>
          <w:trHeight w:val="477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Плоская аппликация из семян на картонной основе.</w:t>
            </w:r>
          </w:p>
        </w:tc>
        <w:tc>
          <w:tcPr>
            <w:tcW w:w="810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Изучение, первичное закрепление новых знаний Практическая работа</w:t>
            </w:r>
          </w:p>
        </w:tc>
        <w:tc>
          <w:tcPr>
            <w:tcW w:w="188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ножницами, клеем</w:t>
            </w:r>
          </w:p>
        </w:tc>
      </w:tr>
      <w:tr w:rsidR="009E6B2C" w:rsidRPr="00937A0A" w:rsidTr="00937A0A">
        <w:trPr>
          <w:trHeight w:val="477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Выставка выполненных работ</w:t>
            </w:r>
          </w:p>
        </w:tc>
        <w:tc>
          <w:tcPr>
            <w:tcW w:w="810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88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Как вести себя на выставке</w:t>
            </w:r>
          </w:p>
        </w:tc>
      </w:tr>
    </w:tbl>
    <w:p w:rsidR="009E6B2C" w:rsidRPr="00773E30" w:rsidRDefault="009E6B2C" w:rsidP="00773E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6B2C" w:rsidRPr="00773E30" w:rsidRDefault="009E6B2C" w:rsidP="00773E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37A0A">
        <w:rPr>
          <w:rFonts w:ascii="Times New Roman" w:hAnsi="Times New Roman" w:cs="Times New Roman"/>
          <w:b/>
          <w:bCs/>
          <w:sz w:val="28"/>
          <w:szCs w:val="28"/>
        </w:rPr>
        <w:t>Раздел 2 «Готовимся к практической работе» 18 часов</w:t>
      </w:r>
    </w:p>
    <w:p w:rsidR="00937A0A" w:rsidRDefault="00937A0A" w:rsidP="00773E30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37A0A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название материалов и инструментов для работы;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 xml:space="preserve">- общие и частные правила безопасной работы 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37A0A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размещать в нужное время на рабочем столе инструменты, материалы и приспособления;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рассматривать образец изделия, определять назначение, материал из которого изготовлена вещь;</w:t>
      </w:r>
    </w:p>
    <w:p w:rsidR="009E6B2C" w:rsidRDefault="009E6B2C" w:rsidP="00773E3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37A0A">
        <w:rPr>
          <w:rFonts w:ascii="Times New Roman" w:hAnsi="Times New Roman" w:cs="Times New Roman"/>
          <w:sz w:val="28"/>
          <w:szCs w:val="28"/>
        </w:rPr>
        <w:t>- выбирать в зависимости от размеров деталей наименьшие обрезки материалов для работы.</w:t>
      </w:r>
    </w:p>
    <w:p w:rsidR="00937A0A" w:rsidRPr="00937A0A" w:rsidRDefault="00937A0A" w:rsidP="00773E3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352"/>
        <w:gridCol w:w="66"/>
        <w:gridCol w:w="810"/>
        <w:gridCol w:w="38"/>
        <w:gridCol w:w="1821"/>
        <w:gridCol w:w="49"/>
        <w:gridCol w:w="1834"/>
        <w:gridCol w:w="13"/>
        <w:gridCol w:w="1864"/>
      </w:tblGrid>
      <w:tr w:rsidR="009E6B2C" w:rsidRPr="00937A0A" w:rsidTr="00937A0A">
        <w:tc>
          <w:tcPr>
            <w:tcW w:w="617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418" w:type="dxa"/>
            <w:gridSpan w:val="2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10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</w:t>
            </w:r>
          </w:p>
        </w:tc>
        <w:tc>
          <w:tcPr>
            <w:tcW w:w="1859" w:type="dxa"/>
            <w:gridSpan w:val="2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Типы занятий</w:t>
            </w:r>
          </w:p>
        </w:tc>
        <w:tc>
          <w:tcPr>
            <w:tcW w:w="1896" w:type="dxa"/>
            <w:gridSpan w:val="3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64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ТБ</w:t>
            </w: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аппликации из засушенных листьев: лес после дождя, бабочки на лугу. </w:t>
            </w:r>
          </w:p>
        </w:tc>
        <w:tc>
          <w:tcPr>
            <w:tcW w:w="914" w:type="dxa"/>
            <w:gridSpan w:val="3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Оригами (собачка, мышонок, рыбка, кот).</w:t>
            </w:r>
          </w:p>
        </w:tc>
        <w:tc>
          <w:tcPr>
            <w:tcW w:w="914" w:type="dxa"/>
            <w:gridSpan w:val="3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бума- гой, ножницами </w:t>
            </w: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Окрашивание бумаги кляксой. </w:t>
            </w:r>
          </w:p>
        </w:tc>
        <w:tc>
          <w:tcPr>
            <w:tcW w:w="914" w:type="dxa"/>
            <w:gridSpan w:val="3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красками </w:t>
            </w: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Гофрированная бабочка из самостоятельно окрашенной бумаги.</w:t>
            </w:r>
          </w:p>
        </w:tc>
        <w:tc>
          <w:tcPr>
            <w:tcW w:w="914" w:type="dxa"/>
            <w:gridSpan w:val="3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бума- гой, ножницами</w:t>
            </w: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Гофрированные изделия – складной веер.</w:t>
            </w:r>
          </w:p>
        </w:tc>
        <w:tc>
          <w:tcPr>
            <w:tcW w:w="914" w:type="dxa"/>
            <w:gridSpan w:val="3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бумагой</w:t>
            </w: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Плоские бумажные аппликации с небольшими мозаичными фрагментами.</w:t>
            </w:r>
          </w:p>
        </w:tc>
        <w:tc>
          <w:tcPr>
            <w:tcW w:w="914" w:type="dxa"/>
            <w:gridSpan w:val="3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ножницами, клеем</w:t>
            </w: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Многоцветные резаные мозаич - ные аппликации сложного кон - тура (петушок, рыбка) на жестком фоне.  </w:t>
            </w:r>
          </w:p>
        </w:tc>
        <w:tc>
          <w:tcPr>
            <w:tcW w:w="914" w:type="dxa"/>
            <w:gridSpan w:val="3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ножницами, клеем</w:t>
            </w: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Салфетка для праздничного стола. Фигурки из бумажных салфеток </w:t>
            </w:r>
          </w:p>
        </w:tc>
        <w:tc>
          <w:tcPr>
            <w:tcW w:w="914" w:type="dxa"/>
            <w:gridSpan w:val="3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Знакомство с квиллингом</w:t>
            </w:r>
          </w:p>
        </w:tc>
        <w:tc>
          <w:tcPr>
            <w:tcW w:w="914" w:type="dxa"/>
            <w:gridSpan w:val="3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B2C" w:rsidRPr="00937A0A" w:rsidTr="00937A0A"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2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аппликации в стиле квиллинг </w:t>
            </w:r>
          </w:p>
        </w:tc>
        <w:tc>
          <w:tcPr>
            <w:tcW w:w="914" w:type="dxa"/>
            <w:gridSpan w:val="3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Бумага, клей, ножницы</w:t>
            </w:r>
          </w:p>
        </w:tc>
      </w:tr>
    </w:tbl>
    <w:p w:rsidR="009E6B2C" w:rsidRPr="00773E30" w:rsidRDefault="009E6B2C" w:rsidP="00773E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37A0A">
        <w:rPr>
          <w:rFonts w:ascii="Times New Roman" w:hAnsi="Times New Roman" w:cs="Times New Roman"/>
          <w:b/>
          <w:bCs/>
          <w:sz w:val="28"/>
          <w:szCs w:val="28"/>
        </w:rPr>
        <w:t>Раздел 3 «Учимся выполнять новые операции» 22 часов</w:t>
      </w:r>
    </w:p>
    <w:p w:rsidR="00937A0A" w:rsidRPr="00937A0A" w:rsidRDefault="00937A0A" w:rsidP="00773E30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37A0A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название материалов и инструментов;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правила разметки квадрата, криволинейных деталей по шаблону, на глаз, по выкройке;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правила гофрирования бумаги;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правила наклеивания деталей;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общие и частные правила безопасной работы на уроках труда.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37A0A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рассматривать образец изделия, определять назначение, материал из которого изготовлена вещь;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- сушить склеенные изделия под прессом и в растяжку;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lastRenderedPageBreak/>
        <w:t>- выполнять шов «вперед иголку» по мережечной дорожке.</w:t>
      </w:r>
    </w:p>
    <w:p w:rsidR="009E6B2C" w:rsidRPr="00773E30" w:rsidRDefault="009E6B2C" w:rsidP="00773E3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420"/>
        <w:gridCol w:w="481"/>
        <w:gridCol w:w="750"/>
        <w:gridCol w:w="38"/>
        <w:gridCol w:w="1821"/>
        <w:gridCol w:w="49"/>
        <w:gridCol w:w="1834"/>
        <w:gridCol w:w="13"/>
        <w:gridCol w:w="1864"/>
      </w:tblGrid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0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31" w:type="dxa"/>
            <w:gridSpan w:val="2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</w:t>
            </w:r>
          </w:p>
        </w:tc>
        <w:tc>
          <w:tcPr>
            <w:tcW w:w="1859" w:type="dxa"/>
            <w:gridSpan w:val="2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Типы занятий</w:t>
            </w:r>
          </w:p>
        </w:tc>
        <w:tc>
          <w:tcPr>
            <w:tcW w:w="1896" w:type="dxa"/>
            <w:gridSpan w:val="3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64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ТБ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Объемные ребристые игрушки из деталей сложной формы – шар, груша, яблоко.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шаб -лонами, нож - ницами, клеем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Гнутые елочные игрушки из квадратов и полос. Самоцвет, звездочка.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шаб -лонами, нож - ницами, клеем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Ажурные изделия из складной заготовки. Снежинка.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тканью. Сервировочная салфетка с бахромой и мережкой (дорожкой)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иглой, ножницами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Вышивание швом «вперед иголку» по мережной дорожке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иглой, ножницами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Наклеивание деталей. Куклы-наперстки.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иглой, ножницами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Бумажная аппликация из вырванных деталей «Лес зимой».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клеем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Бумажный плетеный коврик с каймой.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Гнутые розы из крепированной бумаги на ветке. 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Урок-опыт «Материалы вокруг нас»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1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Игрушки из объемных природных материалов: лесная полянка, бычок.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ножницами, клеем</w:t>
            </w:r>
          </w:p>
        </w:tc>
      </w:tr>
    </w:tbl>
    <w:p w:rsidR="009E6B2C" w:rsidRPr="00773E30" w:rsidRDefault="009E6B2C" w:rsidP="00773E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37A0A">
        <w:rPr>
          <w:rFonts w:ascii="Times New Roman" w:hAnsi="Times New Roman" w:cs="Times New Roman"/>
          <w:b/>
          <w:bCs/>
          <w:sz w:val="28"/>
          <w:szCs w:val="28"/>
        </w:rPr>
        <w:t>Раздел 4 «У нас получаются красивые изделия» 22 часа</w:t>
      </w:r>
    </w:p>
    <w:p w:rsidR="00937A0A" w:rsidRDefault="00937A0A" w:rsidP="00773E3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Комплексно-дидактическая цель</w:t>
      </w:r>
    </w:p>
    <w:p w:rsidR="00937A0A" w:rsidRDefault="00937A0A" w:rsidP="00773E30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Pr="00937A0A">
        <w:rPr>
          <w:rFonts w:ascii="Times New Roman" w:hAnsi="Times New Roman" w:cs="Times New Roman"/>
          <w:sz w:val="28"/>
          <w:szCs w:val="28"/>
        </w:rPr>
        <w:t>: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названия и назначения материалов (бумага, ткань):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приемы черчения эскиза, правила написания цифр на эскизе;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lastRenderedPageBreak/>
        <w:t>♦ названия и назначения ручных инструментов;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правила безопасности труда и личной гигиены при работе с указанными инструментами;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алгоритм изготовления изделий из бумаги, ниток, ткани и различных материалов;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порядок подготовки к работе и последовательность заданной работы.</w:t>
      </w:r>
    </w:p>
    <w:p w:rsidR="00937A0A" w:rsidRDefault="00937A0A" w:rsidP="00773E30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i/>
          <w:iCs/>
          <w:sz w:val="28"/>
          <w:szCs w:val="28"/>
        </w:rPr>
        <w:t>Уметь</w:t>
      </w:r>
      <w:r w:rsidRPr="00937A0A">
        <w:rPr>
          <w:rFonts w:ascii="Times New Roman" w:hAnsi="Times New Roman" w:cs="Times New Roman"/>
          <w:sz w:val="28"/>
          <w:szCs w:val="28"/>
        </w:rPr>
        <w:t>: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рассматривать и анализировать изделие (определять его назначение, материал, способ соединения деталей, последовательность изготовления);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правильно организовать свое рабочее место, поддерживать порядок во время работы;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соблюдать правила безопасности труда и личной гигиены;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937A0A">
        <w:rPr>
          <w:rFonts w:ascii="Times New Roman" w:hAnsi="Times New Roman" w:cs="Times New Roman"/>
          <w:sz w:val="28"/>
          <w:szCs w:val="28"/>
        </w:rPr>
        <w:t>♦ экономно размечать материалы с помощью шаблонов, сгибать листы в несколько раз, резать бумагу и ткань ножницами по линиям разметки, соединять детали с помощью клея, вышивать, работать с разными материалами.</w:t>
      </w:r>
    </w:p>
    <w:p w:rsidR="009E6B2C" w:rsidRPr="00937A0A" w:rsidRDefault="009E6B2C" w:rsidP="00773E3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132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282"/>
        <w:gridCol w:w="810"/>
        <w:gridCol w:w="39"/>
        <w:gridCol w:w="1817"/>
        <w:gridCol w:w="53"/>
        <w:gridCol w:w="1830"/>
        <w:gridCol w:w="12"/>
        <w:gridCol w:w="1861"/>
      </w:tblGrid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36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49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</w:t>
            </w:r>
          </w:p>
        </w:tc>
        <w:tc>
          <w:tcPr>
            <w:tcW w:w="1856" w:type="dxa"/>
            <w:gridSpan w:val="2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Типы уроков</w:t>
            </w:r>
          </w:p>
        </w:tc>
        <w:tc>
          <w:tcPr>
            <w:tcW w:w="1899" w:type="dxa"/>
            <w:gridSpan w:val="3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64" w:type="dxa"/>
          </w:tcPr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B2C" w:rsidRPr="00937A0A" w:rsidRDefault="009E6B2C" w:rsidP="00937A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ТБ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Снеговичок из ватных шариков, обсыпанных блестками.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ватой, клеем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Подвеска из яичной скорлупы «Фонарик светлячка».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со скорлупой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Пасхальные сувениры: скорлупа яиц, расписанная фломастера -ми, украшенная резанной мозаикой.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со скорлупой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нитками и бумагой «Гномик».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Автомобиль и другие игрушки из спичечных коробков.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ножницами, клеем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Поролоновый игольник.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ножницами, клеем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Однослойная прихватка.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иглой, ножницами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Гараж-ракушка из плотной бумаги.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Выпуклая аппликация «Утренний цветок»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Аппликация из ткани на картонной основе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Работа с ножницами, тканью, клеем</w:t>
            </w:r>
          </w:p>
        </w:tc>
      </w:tr>
      <w:tr w:rsidR="009E6B2C" w:rsidRPr="00937A0A" w:rsidTr="00937A0A">
        <w:trPr>
          <w:jc w:val="center"/>
        </w:trPr>
        <w:tc>
          <w:tcPr>
            <w:tcW w:w="617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 xml:space="preserve">Вертушка. </w:t>
            </w:r>
          </w:p>
        </w:tc>
        <w:tc>
          <w:tcPr>
            <w:tcW w:w="788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7A0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34" w:type="dxa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</w:tcPr>
          <w:p w:rsidR="009E6B2C" w:rsidRPr="00937A0A" w:rsidRDefault="009E6B2C" w:rsidP="00773E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B2C" w:rsidRPr="00937A0A" w:rsidRDefault="009E6B2C" w:rsidP="00937A0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E6B2C" w:rsidRPr="00937A0A" w:rsidSect="00937A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77" w:rsidRDefault="00266D77" w:rsidP="00937A0A">
      <w:pPr>
        <w:spacing w:after="0" w:line="240" w:lineRule="auto"/>
      </w:pPr>
      <w:r>
        <w:separator/>
      </w:r>
    </w:p>
  </w:endnote>
  <w:endnote w:type="continuationSeparator" w:id="1">
    <w:p w:rsidR="00266D77" w:rsidRDefault="00266D77" w:rsidP="0093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77" w:rsidRDefault="00266D77" w:rsidP="00937A0A">
      <w:pPr>
        <w:spacing w:after="0" w:line="240" w:lineRule="auto"/>
      </w:pPr>
      <w:r>
        <w:separator/>
      </w:r>
    </w:p>
  </w:footnote>
  <w:footnote w:type="continuationSeparator" w:id="1">
    <w:p w:rsidR="00266D77" w:rsidRDefault="00266D77" w:rsidP="0093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EA4"/>
    <w:multiLevelType w:val="multilevel"/>
    <w:tmpl w:val="926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51D315D"/>
    <w:multiLevelType w:val="hybridMultilevel"/>
    <w:tmpl w:val="DECC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FA315D"/>
    <w:multiLevelType w:val="hybridMultilevel"/>
    <w:tmpl w:val="DE48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2D4"/>
    <w:rsid w:val="00010225"/>
    <w:rsid w:val="00266D77"/>
    <w:rsid w:val="00380682"/>
    <w:rsid w:val="0044562A"/>
    <w:rsid w:val="0058131D"/>
    <w:rsid w:val="006D29DF"/>
    <w:rsid w:val="00773E30"/>
    <w:rsid w:val="007972D4"/>
    <w:rsid w:val="007F5BEE"/>
    <w:rsid w:val="00937A0A"/>
    <w:rsid w:val="009C7086"/>
    <w:rsid w:val="009E6B2C"/>
    <w:rsid w:val="00CE69BD"/>
    <w:rsid w:val="00D70991"/>
    <w:rsid w:val="00D8017B"/>
    <w:rsid w:val="00E5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E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972D4"/>
    <w:rPr>
      <w:b/>
      <w:bCs/>
    </w:rPr>
  </w:style>
  <w:style w:type="paragraph" w:styleId="a4">
    <w:name w:val="Normal (Web)"/>
    <w:basedOn w:val="a"/>
    <w:uiPriority w:val="99"/>
    <w:semiHidden/>
    <w:rsid w:val="007972D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No Spacing"/>
    <w:uiPriority w:val="99"/>
    <w:qFormat/>
    <w:rsid w:val="00773E30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37A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A0A"/>
    <w:rPr>
      <w:rFonts w:cs="Calibri"/>
    </w:rPr>
  </w:style>
  <w:style w:type="paragraph" w:styleId="a8">
    <w:name w:val="footer"/>
    <w:basedOn w:val="a"/>
    <w:link w:val="a9"/>
    <w:uiPriority w:val="99"/>
    <w:semiHidden/>
    <w:unhideWhenUsed/>
    <w:rsid w:val="00937A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A0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1620</Words>
  <Characters>9240</Characters>
  <Application>Microsoft Office Word</Application>
  <DocSecurity>0</DocSecurity>
  <Lines>77</Lines>
  <Paragraphs>21</Paragraphs>
  <ScaleCrop>false</ScaleCrop>
  <Company>Microsoft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2011-09-08T15:24:00Z</dcterms:created>
  <dcterms:modified xsi:type="dcterms:W3CDTF">2011-12-20T14:35:00Z</dcterms:modified>
</cp:coreProperties>
</file>