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D1F" w:rsidRPr="002327D5" w:rsidRDefault="00A87D1F" w:rsidP="002327D5">
      <w:pPr>
        <w:spacing w:before="100" w:beforeAutospacing="1" w:after="100" w:afterAutospacing="1" w:line="240" w:lineRule="auto"/>
        <w:jc w:val="center"/>
        <w:rPr>
          <w:rFonts w:ascii="Times New Roman" w:eastAsia="Times New Roman" w:hAnsi="Times New Roman" w:cs="Times New Roman"/>
          <w:sz w:val="28"/>
          <w:szCs w:val="28"/>
        </w:rPr>
      </w:pPr>
      <w:r w:rsidRPr="00B558AF">
        <w:rPr>
          <w:rFonts w:ascii="Times New Roman" w:eastAsia="Times New Roman" w:hAnsi="Times New Roman" w:cs="Times New Roman"/>
          <w:b/>
          <w:bCs/>
          <w:sz w:val="28"/>
          <w:szCs w:val="28"/>
        </w:rPr>
        <w:t>ПОЛОЖЕНИЕ</w:t>
      </w:r>
      <w:r w:rsidR="002327D5">
        <w:rPr>
          <w:rFonts w:ascii="Times New Roman" w:eastAsia="Times New Roman" w:hAnsi="Times New Roman" w:cs="Times New Roman"/>
          <w:sz w:val="28"/>
          <w:szCs w:val="28"/>
        </w:rPr>
        <w:t xml:space="preserve">                                                                                                                                       </w:t>
      </w:r>
      <w:r w:rsidRPr="00B558AF">
        <w:rPr>
          <w:rFonts w:ascii="Times New Roman" w:eastAsia="Times New Roman" w:hAnsi="Times New Roman" w:cs="Times New Roman"/>
          <w:b/>
          <w:bCs/>
          <w:sz w:val="28"/>
          <w:szCs w:val="28"/>
        </w:rPr>
        <w:t>о  выборах членов</w:t>
      </w:r>
      <w:r w:rsidR="002327D5">
        <w:rPr>
          <w:rFonts w:ascii="Times New Roman" w:eastAsia="Times New Roman" w:hAnsi="Times New Roman" w:cs="Times New Roman"/>
          <w:sz w:val="28"/>
          <w:szCs w:val="28"/>
        </w:rPr>
        <w:t xml:space="preserve">                                                                                                             </w:t>
      </w:r>
      <w:r w:rsidRPr="00B558AF">
        <w:rPr>
          <w:rFonts w:ascii="Times New Roman" w:eastAsia="Times New Roman" w:hAnsi="Times New Roman" w:cs="Times New Roman"/>
          <w:b/>
          <w:bCs/>
          <w:sz w:val="28"/>
          <w:szCs w:val="28"/>
        </w:rPr>
        <w:t>Управляющего совета М</w:t>
      </w:r>
      <w:r w:rsidR="007531B2" w:rsidRPr="00B558AF">
        <w:rPr>
          <w:rFonts w:ascii="Times New Roman" w:eastAsia="Times New Roman" w:hAnsi="Times New Roman" w:cs="Times New Roman"/>
          <w:b/>
          <w:bCs/>
          <w:sz w:val="28"/>
          <w:szCs w:val="28"/>
        </w:rPr>
        <w:t>БОУ О</w:t>
      </w:r>
      <w:r w:rsidRPr="00B558AF">
        <w:rPr>
          <w:rFonts w:ascii="Times New Roman" w:eastAsia="Times New Roman" w:hAnsi="Times New Roman" w:cs="Times New Roman"/>
          <w:b/>
          <w:bCs/>
          <w:sz w:val="28"/>
          <w:szCs w:val="28"/>
        </w:rPr>
        <w:t xml:space="preserve">ОШ № </w:t>
      </w:r>
      <w:r w:rsidR="007531B2" w:rsidRPr="00B558AF">
        <w:rPr>
          <w:rFonts w:ascii="Times New Roman" w:eastAsia="Times New Roman" w:hAnsi="Times New Roman" w:cs="Times New Roman"/>
          <w:b/>
          <w:bCs/>
          <w:sz w:val="28"/>
          <w:szCs w:val="28"/>
        </w:rPr>
        <w:t>2</w:t>
      </w:r>
    </w:p>
    <w:p w:rsidR="002327D5" w:rsidRDefault="002327D5" w:rsidP="002327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ПРИНЯТО</w:t>
      </w:r>
    </w:p>
    <w:p w:rsidR="002327D5" w:rsidRDefault="002327D5" w:rsidP="002327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Общешкольной конференцией </w:t>
      </w:r>
    </w:p>
    <w:p w:rsidR="002327D5" w:rsidRDefault="002327D5" w:rsidP="002327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муниципального бюджетного общеобразовательного </w:t>
      </w:r>
    </w:p>
    <w:p w:rsidR="002327D5" w:rsidRDefault="002327D5" w:rsidP="002327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учреждения основной общеобразовательной школы №2 </w:t>
      </w:r>
    </w:p>
    <w:p w:rsidR="002327D5" w:rsidRPr="00B558AF" w:rsidRDefault="002327D5" w:rsidP="002327D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Протокол № 2_от «  </w:t>
      </w:r>
      <w:r>
        <w:rPr>
          <w:rFonts w:ascii="Times New Roman" w:eastAsia="Times New Roman" w:hAnsi="Times New Roman" w:cs="Times New Roman"/>
          <w:sz w:val="24"/>
          <w:szCs w:val="24"/>
          <w:u w:val="single"/>
        </w:rPr>
        <w:t> 21</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u w:val="single"/>
        </w:rPr>
        <w:t>декабря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2012</w:t>
      </w:r>
    </w:p>
    <w:p w:rsidR="00A87D1F" w:rsidRPr="00A87D1F" w:rsidRDefault="00A87D1F" w:rsidP="00A87D1F">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A87D1F">
        <w:rPr>
          <w:rFonts w:ascii="Times New Roman" w:eastAsia="Times New Roman" w:hAnsi="Times New Roman" w:cs="Times New Roman"/>
          <w:b/>
          <w:bCs/>
          <w:i/>
          <w:iCs/>
          <w:sz w:val="24"/>
          <w:szCs w:val="24"/>
        </w:rPr>
        <w:t>Общие положения</w:t>
      </w:r>
    </w:p>
    <w:p w:rsidR="00A87D1F" w:rsidRPr="00A87D1F" w:rsidRDefault="00A87D1F" w:rsidP="00A87D1F">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1.1</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Членом Совета может быть избрано лицо, достигшее совершеннолетия. Исключение составляют представители несо</w:t>
      </w:r>
      <w:r w:rsidR="007531B2">
        <w:rPr>
          <w:rFonts w:ascii="Times New Roman" w:eastAsia="Times New Roman" w:hAnsi="Times New Roman" w:cs="Times New Roman"/>
          <w:sz w:val="24"/>
          <w:szCs w:val="24"/>
        </w:rPr>
        <w:t>вершеннолетних обучающихся (8-9</w:t>
      </w:r>
      <w:r w:rsidRPr="00A87D1F">
        <w:rPr>
          <w:rFonts w:ascii="Times New Roman" w:eastAsia="Times New Roman" w:hAnsi="Times New Roman" w:cs="Times New Roman"/>
          <w:sz w:val="24"/>
          <w:szCs w:val="24"/>
        </w:rPr>
        <w:t xml:space="preserve"> </w:t>
      </w:r>
      <w:proofErr w:type="spellStart"/>
      <w:r w:rsidRPr="00A87D1F">
        <w:rPr>
          <w:rFonts w:ascii="Times New Roman" w:eastAsia="Times New Roman" w:hAnsi="Times New Roman" w:cs="Times New Roman"/>
          <w:sz w:val="24"/>
          <w:szCs w:val="24"/>
        </w:rPr>
        <w:t>кл</w:t>
      </w:r>
      <w:proofErr w:type="spellEnd"/>
      <w:r w:rsidRPr="00A87D1F">
        <w:rPr>
          <w:rFonts w:ascii="Times New Roman" w:eastAsia="Times New Roman" w:hAnsi="Times New Roman" w:cs="Times New Roman"/>
          <w:sz w:val="24"/>
          <w:szCs w:val="24"/>
        </w:rPr>
        <w:t>.)</w:t>
      </w:r>
    </w:p>
    <w:p w:rsidR="00A87D1F" w:rsidRPr="00A87D1F" w:rsidRDefault="00A87D1F" w:rsidP="001A6321">
      <w:pPr>
        <w:spacing w:before="100" w:beforeAutospacing="1" w:after="100" w:afterAutospacing="1" w:line="240" w:lineRule="auto"/>
        <w:ind w:left="708"/>
        <w:jc w:val="both"/>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Не могут быть членами Совета лица, которым педагогическая деятельность запрещена по медицинским показаниям, а также лица, лишенные родительских прав;  лица, которым судебным решением запрещено заниматься педагогической и иной деятельностью, связанной с работой с детьми; лица, признанные по суду недееспособными; лица, имеющие неснятую или непогашенную судимость за преступления, предусмотренные, Уголовным кодексом Российской Федерации и Уголовным кодексом РСФСР.</w:t>
      </w:r>
    </w:p>
    <w:p w:rsidR="00A87D1F" w:rsidRPr="00A87D1F" w:rsidRDefault="00A87D1F" w:rsidP="008B0CB9">
      <w:pPr>
        <w:spacing w:before="100" w:beforeAutospacing="1" w:after="100" w:afterAutospacing="1" w:line="240" w:lineRule="auto"/>
        <w:ind w:left="708"/>
        <w:jc w:val="both"/>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Также не могут избираться  членами Совета работники вышестоящего органа управления по отношению к данному общеобразовательному учреждению, за исключением случаев назначения представителя учредителя.</w:t>
      </w:r>
    </w:p>
    <w:p w:rsidR="00A87D1F" w:rsidRPr="00A87D1F" w:rsidRDefault="00A87D1F" w:rsidP="00A87D1F">
      <w:pPr>
        <w:tabs>
          <w:tab w:val="num" w:pos="870"/>
        </w:tabs>
        <w:spacing w:before="100" w:beforeAutospacing="1" w:after="100" w:afterAutospacing="1" w:line="240" w:lineRule="auto"/>
        <w:ind w:left="870" w:hanging="510"/>
        <w:jc w:val="both"/>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1.2</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Выборы членов Совета (а равно замещение вакантных мест в случае досрочного выбытия члена Совета) проводятся во всех случаях только тайным голосованием. Члены Совета избираются лишь при их согласии быть избранными в состав Совета.</w:t>
      </w:r>
    </w:p>
    <w:p w:rsidR="00A87D1F" w:rsidRPr="00A87D1F" w:rsidRDefault="00A87D1F" w:rsidP="008B0CB9">
      <w:pPr>
        <w:spacing w:before="100" w:beforeAutospacing="1" w:after="100" w:afterAutospacing="1" w:line="240" w:lineRule="auto"/>
        <w:ind w:left="720" w:firstLine="180"/>
        <w:jc w:val="both"/>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В выборах имеют право участвовать работники</w:t>
      </w:r>
      <w:r w:rsidRPr="00A87D1F">
        <w:rPr>
          <w:rFonts w:ascii="Times New Roman" w:eastAsia="Times New Roman" w:hAnsi="Times New Roman" w:cs="Times New Roman"/>
          <w:sz w:val="24"/>
          <w:szCs w:val="24"/>
        </w:rPr>
        <w:tab/>
        <w:t>общеобразовательного учреждения согласно списочному составу (включая совместителей), родители (законные представители) обучающихся в учреждении лиц вне зависимости от возраста обучающихся согласно с</w:t>
      </w:r>
      <w:r w:rsidR="007531B2">
        <w:rPr>
          <w:rFonts w:ascii="Times New Roman" w:eastAsia="Times New Roman" w:hAnsi="Times New Roman" w:cs="Times New Roman"/>
          <w:sz w:val="24"/>
          <w:szCs w:val="24"/>
        </w:rPr>
        <w:t>писочному составу, учащиеся 8-9</w:t>
      </w:r>
      <w:r w:rsidRPr="00A87D1F">
        <w:rPr>
          <w:rFonts w:ascii="Times New Roman" w:eastAsia="Times New Roman" w:hAnsi="Times New Roman" w:cs="Times New Roman"/>
          <w:sz w:val="24"/>
          <w:szCs w:val="24"/>
        </w:rPr>
        <w:t xml:space="preserve"> классов.</w:t>
      </w:r>
    </w:p>
    <w:p w:rsidR="00A87D1F" w:rsidRPr="00A87D1F" w:rsidRDefault="00A87D1F" w:rsidP="008B0CB9">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1.3</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 xml:space="preserve">Во всех случаях выбытия из состава Совета его члена выборы нового члена Совета взамен выбывшего проводятся в общем порядке и с соблюдением установленных сроков. </w:t>
      </w:r>
    </w:p>
    <w:p w:rsidR="00A87D1F" w:rsidRPr="00A87D1F" w:rsidRDefault="00A87D1F" w:rsidP="008B0CB9">
      <w:pPr>
        <w:tabs>
          <w:tab w:val="num" w:pos="720"/>
        </w:tabs>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A87D1F">
        <w:rPr>
          <w:rFonts w:ascii="Times New Roman" w:eastAsia="Times New Roman" w:hAnsi="Times New Roman" w:cs="Times New Roman"/>
          <w:b/>
          <w:bCs/>
          <w:i/>
          <w:iCs/>
          <w:sz w:val="24"/>
          <w:szCs w:val="24"/>
        </w:rPr>
        <w:t>2.</w:t>
      </w:r>
      <w:r w:rsidRPr="00A87D1F">
        <w:rPr>
          <w:rFonts w:ascii="Times New Roman" w:eastAsia="Times New Roman" w:hAnsi="Times New Roman" w:cs="Times New Roman"/>
          <w:b/>
          <w:bCs/>
          <w:i/>
          <w:iCs/>
          <w:sz w:val="14"/>
          <w:szCs w:val="14"/>
        </w:rPr>
        <w:t xml:space="preserve">      </w:t>
      </w:r>
      <w:r w:rsidRPr="00A87D1F">
        <w:rPr>
          <w:rFonts w:ascii="Times New Roman" w:eastAsia="Times New Roman" w:hAnsi="Times New Roman" w:cs="Times New Roman"/>
          <w:b/>
          <w:bCs/>
          <w:i/>
          <w:iCs/>
          <w:sz w:val="24"/>
          <w:szCs w:val="24"/>
        </w:rPr>
        <w:t>Организация выборов в управляющий совет общеобразовательного государственного (муниципального) учреждения.</w:t>
      </w:r>
    </w:p>
    <w:p w:rsidR="00A87D1F" w:rsidRPr="00A87D1F" w:rsidRDefault="00A87D1F" w:rsidP="00A87D1F">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2.1</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Для проведения выборов в Совет создается избирательная комиссия. В состав избирательной комиссии назначается представитель учредителя и избираются представители органов самоуправления общеобразовательного учреждения (педагогический совет, совет трудового коллектива, ученический совет и др.) Приказом руководителя общеобразовательного учреждения утверждается состав избирательной комиссии, и назначаются сроки выборов.</w:t>
      </w:r>
    </w:p>
    <w:p w:rsidR="00A87D1F" w:rsidRPr="00A87D1F" w:rsidRDefault="004D6083" w:rsidP="004D60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7D1F" w:rsidRPr="00A87D1F">
        <w:rPr>
          <w:rFonts w:ascii="Times New Roman" w:eastAsia="Times New Roman" w:hAnsi="Times New Roman" w:cs="Times New Roman"/>
          <w:sz w:val="24"/>
          <w:szCs w:val="24"/>
        </w:rPr>
        <w:t>Избирательная комиссия:</w:t>
      </w:r>
    </w:p>
    <w:p w:rsidR="00A87D1F" w:rsidRPr="00A87D1F" w:rsidRDefault="004D6083" w:rsidP="004D60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7D1F" w:rsidRPr="00A87D1F">
        <w:rPr>
          <w:rFonts w:ascii="Times New Roman" w:eastAsia="Times New Roman" w:hAnsi="Times New Roman" w:cs="Times New Roman"/>
          <w:sz w:val="24"/>
          <w:szCs w:val="24"/>
        </w:rPr>
        <w:t>а) избирает из своего состава председателя и секретаря;</w:t>
      </w:r>
    </w:p>
    <w:p w:rsidR="00A87D1F" w:rsidRPr="00A87D1F" w:rsidRDefault="004D6083" w:rsidP="004D60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7D1F" w:rsidRPr="00A87D1F">
        <w:rPr>
          <w:rFonts w:ascii="Times New Roman" w:eastAsia="Times New Roman" w:hAnsi="Times New Roman" w:cs="Times New Roman"/>
          <w:sz w:val="24"/>
          <w:szCs w:val="24"/>
        </w:rPr>
        <w:t>б) назначает срок регистрации кандидатов от различных категорий избираемых членов Совета;</w:t>
      </w:r>
    </w:p>
    <w:p w:rsidR="00A87D1F" w:rsidRPr="00A87D1F" w:rsidRDefault="004D6083" w:rsidP="004D60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87D1F" w:rsidRPr="00A87D1F">
        <w:rPr>
          <w:rFonts w:ascii="Times New Roman" w:eastAsia="Times New Roman" w:hAnsi="Times New Roman" w:cs="Times New Roman"/>
          <w:sz w:val="24"/>
          <w:szCs w:val="24"/>
        </w:rPr>
        <w:t>в)регистрирует кандидатов;</w:t>
      </w:r>
    </w:p>
    <w:p w:rsidR="00A87D1F" w:rsidRPr="00A87D1F" w:rsidRDefault="004D6083" w:rsidP="004D60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7D1F" w:rsidRPr="00A87D1F">
        <w:rPr>
          <w:rFonts w:ascii="Times New Roman" w:eastAsia="Times New Roman" w:hAnsi="Times New Roman" w:cs="Times New Roman"/>
          <w:sz w:val="24"/>
          <w:szCs w:val="24"/>
        </w:rPr>
        <w:t>г) вывешивает списки для ознакомления избирателей;</w:t>
      </w:r>
    </w:p>
    <w:p w:rsidR="00A87D1F" w:rsidRPr="00A87D1F" w:rsidRDefault="004D6083" w:rsidP="004D60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A87D1F" w:rsidRPr="00A87D1F">
        <w:rPr>
          <w:rFonts w:ascii="Times New Roman" w:eastAsia="Times New Roman" w:hAnsi="Times New Roman" w:cs="Times New Roman"/>
          <w:sz w:val="24"/>
          <w:szCs w:val="24"/>
        </w:rPr>
        <w:t>д</w:t>
      </w:r>
      <w:proofErr w:type="spellEnd"/>
      <w:r w:rsidR="00A87D1F" w:rsidRPr="00A87D1F">
        <w:rPr>
          <w:rFonts w:ascii="Times New Roman" w:eastAsia="Times New Roman" w:hAnsi="Times New Roman" w:cs="Times New Roman"/>
          <w:sz w:val="24"/>
          <w:szCs w:val="24"/>
        </w:rPr>
        <w:t>) рассматривает поданные отводы и в случае их обоснованности лишает кандидатов регистрации;</w:t>
      </w:r>
    </w:p>
    <w:p w:rsidR="00A87D1F" w:rsidRPr="00A87D1F" w:rsidRDefault="004D6083" w:rsidP="004D60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7D1F" w:rsidRPr="00A87D1F">
        <w:rPr>
          <w:rFonts w:ascii="Times New Roman" w:eastAsia="Times New Roman" w:hAnsi="Times New Roman" w:cs="Times New Roman"/>
          <w:sz w:val="24"/>
          <w:szCs w:val="24"/>
        </w:rPr>
        <w:t>е) проводит соответствующие собрания (конференции), подводит итоги выборов членов Совета;</w:t>
      </w:r>
    </w:p>
    <w:p w:rsidR="00A87D1F" w:rsidRPr="00A87D1F" w:rsidRDefault="004D6083" w:rsidP="004D60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7D1F" w:rsidRPr="00A87D1F">
        <w:rPr>
          <w:rFonts w:ascii="Times New Roman" w:eastAsia="Times New Roman" w:hAnsi="Times New Roman" w:cs="Times New Roman"/>
          <w:sz w:val="24"/>
          <w:szCs w:val="24"/>
        </w:rPr>
        <w:t>ж) в недельный срок после проведения выборного собрания (конференции) принимает  и рассматривает жалобы о нарушении процедуры проведения выборов и принимает по ним решения;</w:t>
      </w:r>
    </w:p>
    <w:p w:rsidR="00A87D1F" w:rsidRPr="00A87D1F" w:rsidRDefault="004D6083" w:rsidP="004D60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A87D1F" w:rsidRPr="00A87D1F">
        <w:rPr>
          <w:rFonts w:ascii="Times New Roman" w:eastAsia="Times New Roman" w:hAnsi="Times New Roman" w:cs="Times New Roman"/>
          <w:sz w:val="24"/>
          <w:szCs w:val="24"/>
        </w:rPr>
        <w:t>з</w:t>
      </w:r>
      <w:proofErr w:type="spellEnd"/>
      <w:r w:rsidR="00A87D1F" w:rsidRPr="00A87D1F">
        <w:rPr>
          <w:rFonts w:ascii="Times New Roman" w:eastAsia="Times New Roman" w:hAnsi="Times New Roman" w:cs="Times New Roman"/>
          <w:sz w:val="24"/>
          <w:szCs w:val="24"/>
        </w:rPr>
        <w:t>) составляет список избирательных членов Совета и направляет его руководителю общеобразовательного учреждения.</w:t>
      </w:r>
    </w:p>
    <w:p w:rsidR="00A87D1F" w:rsidRPr="00A87D1F" w:rsidRDefault="00A87D1F" w:rsidP="00A87D1F">
      <w:pPr>
        <w:spacing w:before="100" w:beforeAutospacing="1" w:after="100" w:afterAutospacing="1" w:line="240" w:lineRule="auto"/>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ab/>
        <w:t>По окончании полномочий  ранее избранного Совета выборы в новый Совет назначаются за три месяца до этой даты и проводятся в течение последующих 10 дней после окончания полномочий прежнего Совета.</w:t>
      </w:r>
    </w:p>
    <w:p w:rsidR="00A87D1F" w:rsidRPr="00A87D1F" w:rsidRDefault="00A87D1F" w:rsidP="00A87D1F">
      <w:pPr>
        <w:spacing w:before="100" w:beforeAutospacing="1" w:after="100" w:afterAutospacing="1" w:line="240" w:lineRule="auto"/>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ab/>
        <w:t>В создаваемом или реорганизуемом государственном  или муниципальном общеобразовательном учреждении выборы членов Совета проводятся по окончании первого учебного года.</w:t>
      </w:r>
    </w:p>
    <w:p w:rsidR="00A87D1F" w:rsidRPr="00A87D1F" w:rsidRDefault="00A87D1F" w:rsidP="00A87D1F">
      <w:pPr>
        <w:tabs>
          <w:tab w:val="num" w:pos="0"/>
        </w:tabs>
        <w:spacing w:before="100" w:beforeAutospacing="1" w:after="100" w:afterAutospacing="1" w:line="240" w:lineRule="auto"/>
        <w:ind w:firstLine="36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2.2</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 xml:space="preserve"> Выборы  Совета назначаются, как правило, на воскресенье (при 5-дневной учебной неделе – на субботу или воскресенье), либо на время после окончания занятий в общеобразовательном учреждении.</w:t>
      </w:r>
    </w:p>
    <w:p w:rsidR="00A87D1F" w:rsidRPr="00A87D1F" w:rsidRDefault="00A87D1F" w:rsidP="00A87D1F">
      <w:pPr>
        <w:tabs>
          <w:tab w:val="num" w:pos="900"/>
        </w:tabs>
        <w:spacing w:before="100" w:beforeAutospacing="1" w:after="100" w:afterAutospacing="1" w:line="240" w:lineRule="auto"/>
        <w:ind w:left="36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 xml:space="preserve">О месте и времени проведения выборов извещаются все лица, имеющие право участвовать в выборах, не позднее, </w:t>
      </w:r>
      <w:r w:rsidRPr="00A87D1F">
        <w:rPr>
          <w:rFonts w:ascii="Times New Roman" w:eastAsia="Times New Roman" w:hAnsi="Times New Roman" w:cs="Times New Roman"/>
          <w:b/>
          <w:bCs/>
          <w:sz w:val="24"/>
          <w:szCs w:val="24"/>
        </w:rPr>
        <w:t>чем за две недели</w:t>
      </w:r>
      <w:r w:rsidRPr="00A87D1F">
        <w:rPr>
          <w:rFonts w:ascii="Times New Roman" w:eastAsia="Times New Roman" w:hAnsi="Times New Roman" w:cs="Times New Roman"/>
          <w:sz w:val="24"/>
          <w:szCs w:val="24"/>
        </w:rPr>
        <w:t xml:space="preserve"> до дня голосования. При этом должно быть получено подтверждение того, что информация была получена (уведомление о вручении, личная подпись одного из родителей (законных представителей) и др.).</w:t>
      </w:r>
    </w:p>
    <w:p w:rsidR="00A87D1F" w:rsidRPr="00A87D1F" w:rsidRDefault="00A87D1F" w:rsidP="00A87D1F">
      <w:pPr>
        <w:tabs>
          <w:tab w:val="num" w:pos="900"/>
        </w:tabs>
        <w:spacing w:before="100" w:beforeAutospacing="1" w:after="100" w:afterAutospacing="1" w:line="240" w:lineRule="auto"/>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Для обеспечения более полного участия в выборах выборы могут проводиться разновременно для разных категорий представителей Совета, однако все избирательные собрания (конференции) должны быть организованы и проведены в течение 10 дней.</w:t>
      </w:r>
    </w:p>
    <w:p w:rsidR="00A87D1F" w:rsidRPr="00A87D1F" w:rsidRDefault="00A87D1F" w:rsidP="008B0CB9">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2.3</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За подготовку и проведение выборов в Совет, в том числе извещение участников выборов и регистрацию кандидатов, отвечает избирательная  комиссия, которая при обязательном содействии администрации общеобразовательного учреждения обеспечивает изготовление необходимых бюллетеней, обеспечивает контроль за участвующими в выборах (при необходимости проверяет документы, удостоверяющие личность, сверяет со списочным составом обучающихся и/или работников учреждения и др.)</w:t>
      </w:r>
    </w:p>
    <w:p w:rsidR="00A87D1F" w:rsidRPr="00A87D1F" w:rsidRDefault="00A87D1F" w:rsidP="007531B2">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2.4</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Выборы по каждой из категорий представителей Совета считаются состоявшимися при условии, если на собрании за предлагаемого кандидата проголосовало относительное большинство участников выборов при кворуме не менее половины присутствующих от  списочного состава работников или родителей (з</w:t>
      </w:r>
      <w:r w:rsidR="00846221">
        <w:rPr>
          <w:rFonts w:ascii="Times New Roman" w:eastAsia="Times New Roman" w:hAnsi="Times New Roman" w:cs="Times New Roman"/>
          <w:sz w:val="24"/>
          <w:szCs w:val="24"/>
        </w:rPr>
        <w:t>аконных представителей) и 8 – 9</w:t>
      </w:r>
      <w:r w:rsidRPr="00A87D1F">
        <w:rPr>
          <w:rFonts w:ascii="Times New Roman" w:eastAsia="Times New Roman" w:hAnsi="Times New Roman" w:cs="Times New Roman"/>
          <w:sz w:val="24"/>
          <w:szCs w:val="24"/>
        </w:rPr>
        <w:t xml:space="preserve"> классов согласно списочному составу.</w:t>
      </w:r>
    </w:p>
    <w:p w:rsidR="00A87D1F" w:rsidRPr="00A87D1F" w:rsidRDefault="00A87D1F" w:rsidP="007531B2">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2.5</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Участники выборов вправе с момента объявления выборов и до дня, предшествующего их проведению, законными методами проводить агитацию, то есть побуждать или действовать с целью, побудить других участников к участию в выборах и (или) к голосованию «за» или «против» определенных кандидатов. Подготовка и проведение всех мероприятий, связанных с выборами, должны осуществляться открыто и гласно. </w:t>
      </w:r>
    </w:p>
    <w:p w:rsidR="00A87D1F" w:rsidRPr="00A87D1F" w:rsidRDefault="00A87D1F" w:rsidP="007531B2">
      <w:pPr>
        <w:tabs>
          <w:tab w:val="num" w:pos="720"/>
        </w:tabs>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A87D1F">
        <w:rPr>
          <w:rFonts w:ascii="Times New Roman" w:eastAsia="Times New Roman" w:hAnsi="Times New Roman" w:cs="Times New Roman"/>
          <w:b/>
          <w:bCs/>
          <w:i/>
          <w:iCs/>
          <w:sz w:val="24"/>
          <w:szCs w:val="24"/>
        </w:rPr>
        <w:t>3.</w:t>
      </w:r>
      <w:r w:rsidRPr="00A87D1F">
        <w:rPr>
          <w:rFonts w:ascii="Times New Roman" w:eastAsia="Times New Roman" w:hAnsi="Times New Roman" w:cs="Times New Roman"/>
          <w:b/>
          <w:bCs/>
          <w:i/>
          <w:iCs/>
          <w:sz w:val="14"/>
          <w:szCs w:val="14"/>
        </w:rPr>
        <w:t xml:space="preserve">      </w:t>
      </w:r>
      <w:r w:rsidRPr="00A87D1F">
        <w:rPr>
          <w:rFonts w:ascii="Times New Roman" w:eastAsia="Times New Roman" w:hAnsi="Times New Roman" w:cs="Times New Roman"/>
          <w:b/>
          <w:bCs/>
          <w:i/>
          <w:iCs/>
          <w:sz w:val="24"/>
          <w:szCs w:val="24"/>
        </w:rPr>
        <w:t>Выборы в Совет представителей родителей (законных представителей) обучающихся.</w:t>
      </w:r>
    </w:p>
    <w:p w:rsidR="00A87D1F" w:rsidRPr="00A87D1F" w:rsidRDefault="00A87D1F" w:rsidP="007531B2">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3.1</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Участие родителей в выборах является свободным и добровольным. Никто не вправе оказывать воздействие на родителей с целью принудить его к участию или неучастию в выборах либо воспрепятствовать его свободному волеизъявлению.</w:t>
      </w:r>
    </w:p>
    <w:p w:rsidR="00A87D1F" w:rsidRPr="00A87D1F" w:rsidRDefault="00A87D1F" w:rsidP="007531B2">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lastRenderedPageBreak/>
        <w:t>3.2</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В выборах участвуют родители (законные представители) обучающихся всех ступеней общего образования, зачисленных на момент проведения выборов в данное общеобразовательное учреждение. В учреждениях общего образования, в состав обучающихся которых входят дети дошкольного возраста, в выборах Совета участвуют на равных правах родители (законные представители) детей школьного и дошкольного возраста.</w:t>
      </w:r>
    </w:p>
    <w:p w:rsidR="00A87D1F" w:rsidRPr="00A87D1F" w:rsidRDefault="00A87D1F" w:rsidP="007531B2">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3.3</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В УС входит председатель родительского комитета школы, двое других членов избираются из числа кандидатов тайным голосование.</w:t>
      </w:r>
    </w:p>
    <w:p w:rsidR="00A87D1F" w:rsidRPr="00A87D1F" w:rsidRDefault="00A87D1F" w:rsidP="007531B2">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3.4</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Выдвижение кандидатов проводится общим собранием родителей или конференцией родителей, если проведение общего собрания затруднено по условиям работы общеобразовательного учреждения. Каждая семья имеет один  голос на выборах независимо от того, какое количество детей данной семьи обучается или воспитывается в данном учреждении. Волеизъявление семьи может быть выражено одним из родителей, при этом согласие второго резюмируется (предполагается). В случае если родителям обучающегося, лично участвующим в выборах, не удается прийти к единому мнению, голос семьи разделяется, и каждый из родителей участвует в голосовании ? голоса.</w:t>
      </w:r>
    </w:p>
    <w:p w:rsidR="00A87D1F" w:rsidRPr="00A87D1F" w:rsidRDefault="00A87D1F" w:rsidP="007531B2">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3.5</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Избранными в качестве членов Совета могут быть родители обучающихся, кандидатуры которых были заявлены и/или выдвинуты и зарегистрированы избирательной комиссией. При этом от одной семьи может быть избран лишь один член Совета. Члены Совета не обязаны выходить из состава Совета в периоды, когда их ребенок, по каким-либо причинам временно не посещает школу, однако вправе сделать это. В случае если период временного отсутствия обучающегося в учреждении общего образования превышает один учебный год, а также в случае, если обучающийся выбывает из учреждения, полномочия члена Совета родителя (законного представителя) этого обучающегося соответственно приостанавливаются или прекращаются.</w:t>
      </w:r>
    </w:p>
    <w:p w:rsidR="00A87D1F" w:rsidRPr="00A87D1F" w:rsidRDefault="00A87D1F" w:rsidP="008B0CB9">
      <w:pPr>
        <w:tabs>
          <w:tab w:val="num" w:pos="720"/>
        </w:tabs>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A87D1F">
        <w:rPr>
          <w:rFonts w:ascii="Times New Roman" w:eastAsia="Times New Roman" w:hAnsi="Times New Roman" w:cs="Times New Roman"/>
          <w:b/>
          <w:bCs/>
          <w:i/>
          <w:iCs/>
          <w:sz w:val="24"/>
          <w:szCs w:val="24"/>
        </w:rPr>
        <w:t>4.</w:t>
      </w:r>
      <w:r w:rsidRPr="00A87D1F">
        <w:rPr>
          <w:rFonts w:ascii="Times New Roman" w:eastAsia="Times New Roman" w:hAnsi="Times New Roman" w:cs="Times New Roman"/>
          <w:b/>
          <w:bCs/>
          <w:i/>
          <w:iCs/>
          <w:sz w:val="14"/>
          <w:szCs w:val="14"/>
        </w:rPr>
        <w:t xml:space="preserve">      </w:t>
      </w:r>
      <w:r w:rsidRPr="00A87D1F">
        <w:rPr>
          <w:rFonts w:ascii="Times New Roman" w:eastAsia="Times New Roman" w:hAnsi="Times New Roman" w:cs="Times New Roman"/>
          <w:b/>
          <w:bCs/>
          <w:i/>
          <w:iCs/>
          <w:sz w:val="24"/>
          <w:szCs w:val="24"/>
        </w:rPr>
        <w:t>Выборы члено</w:t>
      </w:r>
      <w:r w:rsidR="007531B2">
        <w:rPr>
          <w:rFonts w:ascii="Times New Roman" w:eastAsia="Times New Roman" w:hAnsi="Times New Roman" w:cs="Times New Roman"/>
          <w:b/>
          <w:bCs/>
          <w:i/>
          <w:iCs/>
          <w:sz w:val="24"/>
          <w:szCs w:val="24"/>
        </w:rPr>
        <w:t>в Совета – представителей 8 – 9</w:t>
      </w:r>
      <w:r w:rsidRPr="00A87D1F">
        <w:rPr>
          <w:rFonts w:ascii="Times New Roman" w:eastAsia="Times New Roman" w:hAnsi="Times New Roman" w:cs="Times New Roman"/>
          <w:b/>
          <w:bCs/>
          <w:i/>
          <w:iCs/>
          <w:sz w:val="24"/>
          <w:szCs w:val="24"/>
        </w:rPr>
        <w:t xml:space="preserve"> классов.</w:t>
      </w:r>
    </w:p>
    <w:p w:rsidR="00A87D1F" w:rsidRPr="00A87D1F" w:rsidRDefault="00A87D1F" w:rsidP="00A87D1F">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4.1</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В УС входит Председатель Совета командиров школы, двое други</w:t>
      </w:r>
      <w:r w:rsidR="007531B2">
        <w:rPr>
          <w:rFonts w:ascii="Times New Roman" w:eastAsia="Times New Roman" w:hAnsi="Times New Roman" w:cs="Times New Roman"/>
          <w:sz w:val="24"/>
          <w:szCs w:val="24"/>
        </w:rPr>
        <w:t>х представителей от учащихся 8-9</w:t>
      </w:r>
      <w:r w:rsidRPr="00A87D1F">
        <w:rPr>
          <w:rFonts w:ascii="Times New Roman" w:eastAsia="Times New Roman" w:hAnsi="Times New Roman" w:cs="Times New Roman"/>
          <w:sz w:val="24"/>
          <w:szCs w:val="24"/>
        </w:rPr>
        <w:t xml:space="preserve"> классов избираются тайным голосованием.</w:t>
      </w:r>
    </w:p>
    <w:p w:rsidR="00A87D1F" w:rsidRPr="00A87D1F" w:rsidRDefault="00A87D1F" w:rsidP="00A87D1F">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4.2</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Кандидаты выдвигают свои кандидатуры самостоятельно.</w:t>
      </w:r>
    </w:p>
    <w:p w:rsidR="00A87D1F" w:rsidRPr="00A87D1F" w:rsidRDefault="00A87D1F" w:rsidP="00A87D1F">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4.3</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Участие обучающихся в выборах является свободным и добровольным. Никто не вправе оказывать воздействие на обучающегося с целью принудить его к участию или неучастию в выборах либо воспрепятствовать его свободному волеизъявлению. Члены Совета – обучающиеся избираются только с их согласия быть избранными в состав Совета.</w:t>
      </w:r>
    </w:p>
    <w:p w:rsidR="00A87D1F" w:rsidRPr="00A87D1F" w:rsidRDefault="00A87D1F" w:rsidP="00A87D1F">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4.4</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Выборы производятся тайным голосование</w:t>
      </w:r>
      <w:r w:rsidR="007531B2">
        <w:rPr>
          <w:rFonts w:ascii="Times New Roman" w:eastAsia="Times New Roman" w:hAnsi="Times New Roman" w:cs="Times New Roman"/>
          <w:sz w:val="24"/>
          <w:szCs w:val="24"/>
        </w:rPr>
        <w:t>м обучающихся. Избранным от 8-9</w:t>
      </w:r>
      <w:r w:rsidRPr="00A87D1F">
        <w:rPr>
          <w:rFonts w:ascii="Times New Roman" w:eastAsia="Times New Roman" w:hAnsi="Times New Roman" w:cs="Times New Roman"/>
          <w:sz w:val="24"/>
          <w:szCs w:val="24"/>
        </w:rPr>
        <w:t xml:space="preserve"> классов считается кандидат, набравший простое большинство голосов при кворуме не менее 2/3 присутствующих на собрании обучающихся либо при кворуме на конференции не менее ? избранных на классных собраниях делегатов конференции. Обучающиеся должны быть проинформированы о результатах выборов в недельный срок с момента проведения выборов.</w:t>
      </w:r>
    </w:p>
    <w:p w:rsidR="00A87D1F" w:rsidRPr="00A87D1F" w:rsidRDefault="00A87D1F" w:rsidP="007531B2">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4.5</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Члены Совета от обучающихся не обязаны выходить из состава Совета в периоды временного непосещения школы, однако вправе сделать это. В случае, если период временного отсутствия члена Совета – обучающегося в школе превышает полгода, а также в случае выбытия из состава обучающихся, член Совета – обучающийся выводится из состава Совета постановлением Совета.</w:t>
      </w:r>
    </w:p>
    <w:p w:rsidR="00A87D1F" w:rsidRPr="00A87D1F" w:rsidRDefault="00A87D1F" w:rsidP="007531B2">
      <w:pPr>
        <w:tabs>
          <w:tab w:val="num" w:pos="720"/>
        </w:tabs>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A87D1F">
        <w:rPr>
          <w:rFonts w:ascii="Times New Roman" w:eastAsia="Times New Roman" w:hAnsi="Times New Roman" w:cs="Times New Roman"/>
          <w:b/>
          <w:bCs/>
          <w:i/>
          <w:iCs/>
          <w:sz w:val="24"/>
          <w:szCs w:val="24"/>
        </w:rPr>
        <w:t>5.</w:t>
      </w:r>
      <w:r w:rsidRPr="00A87D1F">
        <w:rPr>
          <w:rFonts w:ascii="Times New Roman" w:eastAsia="Times New Roman" w:hAnsi="Times New Roman" w:cs="Times New Roman"/>
          <w:b/>
          <w:bCs/>
          <w:i/>
          <w:iCs/>
          <w:sz w:val="14"/>
          <w:szCs w:val="14"/>
        </w:rPr>
        <w:t xml:space="preserve">      </w:t>
      </w:r>
      <w:r w:rsidRPr="00A87D1F">
        <w:rPr>
          <w:rFonts w:ascii="Times New Roman" w:eastAsia="Times New Roman" w:hAnsi="Times New Roman" w:cs="Times New Roman"/>
          <w:b/>
          <w:bCs/>
          <w:i/>
          <w:iCs/>
          <w:sz w:val="24"/>
          <w:szCs w:val="24"/>
        </w:rPr>
        <w:t>Выборы в Совет представителей трудового коллектива общеобразовательного учреждения.</w:t>
      </w:r>
    </w:p>
    <w:p w:rsidR="00A87D1F" w:rsidRPr="00A87D1F" w:rsidRDefault="00A87D1F" w:rsidP="00A87D1F">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5.1</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От трудового коллектива общеобразовательного учреждения в УС входит Председатель Совета Трудового коллектива и 1 представитель от непедагогических работников учреждения.</w:t>
      </w:r>
    </w:p>
    <w:p w:rsidR="00A87D1F" w:rsidRPr="00A87D1F" w:rsidRDefault="00A87D1F" w:rsidP="00A87D1F">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lastRenderedPageBreak/>
        <w:t>5.2</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Члены Совета из числа работников избираются тайным голосованием работников данного общеобразовательного учреждения.</w:t>
      </w:r>
    </w:p>
    <w:p w:rsidR="00A87D1F" w:rsidRPr="00A87D1F" w:rsidRDefault="00A87D1F" w:rsidP="007531B2">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5.3</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Выборы считаются состоявшимися, если за кандидата проголосовало простое большинство присутствующих при кворуме более половины списочного состава на собрании или при кворуме ? делегатов, избранных для участия в конференции.</w:t>
      </w:r>
    </w:p>
    <w:p w:rsidR="00A87D1F" w:rsidRPr="00A87D1F" w:rsidRDefault="00A87D1F" w:rsidP="007531B2">
      <w:pPr>
        <w:tabs>
          <w:tab w:val="num" w:pos="720"/>
        </w:tabs>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A87D1F">
        <w:rPr>
          <w:rFonts w:ascii="Times New Roman" w:eastAsia="Times New Roman" w:hAnsi="Times New Roman" w:cs="Times New Roman"/>
          <w:b/>
          <w:bCs/>
          <w:i/>
          <w:iCs/>
          <w:sz w:val="24"/>
          <w:szCs w:val="24"/>
        </w:rPr>
        <w:t>6.</w:t>
      </w:r>
      <w:r w:rsidRPr="00A87D1F">
        <w:rPr>
          <w:rFonts w:ascii="Times New Roman" w:eastAsia="Times New Roman" w:hAnsi="Times New Roman" w:cs="Times New Roman"/>
          <w:b/>
          <w:bCs/>
          <w:i/>
          <w:iCs/>
          <w:sz w:val="14"/>
          <w:szCs w:val="14"/>
        </w:rPr>
        <w:t xml:space="preserve">      </w:t>
      </w:r>
      <w:r w:rsidRPr="00A87D1F">
        <w:rPr>
          <w:rFonts w:ascii="Times New Roman" w:eastAsia="Times New Roman" w:hAnsi="Times New Roman" w:cs="Times New Roman"/>
          <w:b/>
          <w:bCs/>
          <w:i/>
          <w:iCs/>
          <w:sz w:val="24"/>
          <w:szCs w:val="24"/>
        </w:rPr>
        <w:t>Оформление результатов выборов.</w:t>
      </w:r>
    </w:p>
    <w:p w:rsidR="00A87D1F" w:rsidRPr="00A87D1F" w:rsidRDefault="00A87D1F" w:rsidP="00A87D1F">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6.1</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Проведение всех выборных собраний, оформляется протоколами.</w:t>
      </w:r>
    </w:p>
    <w:p w:rsidR="00A87D1F" w:rsidRPr="00A87D1F" w:rsidRDefault="00A87D1F" w:rsidP="00A87D1F">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6.2</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Контроль за соблюдением требований законодательства и установленных настоящим Положением правил избрания Совета осуществляет избирательная комиссия.</w:t>
      </w:r>
    </w:p>
    <w:p w:rsidR="00A87D1F" w:rsidRPr="00A87D1F" w:rsidRDefault="00A87D1F" w:rsidP="00A87D1F">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6.3</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В случае выявления нарушений в ходе проведения собраний (конференций) по представлению избирательной комиссии, а выборы объявляются несостоявшимися и недействительными. Соответствующий локальный акт издает руководитель (директор) общеобразовательного учреждения. При этом указанные собрания (конференции) проводятся заново. В случае выявления после проведения выборов в Совет нарушений, допущенных в период проведения выборов, результаты выборов объявляются недействительными по представлению избирательной комиссии, а Совет распускается приказом органа управления образованием. При этом назначаются новые выборы Совета.</w:t>
      </w:r>
    </w:p>
    <w:p w:rsidR="00A87D1F" w:rsidRPr="00A87D1F" w:rsidRDefault="00A87D1F" w:rsidP="007531B2">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6.4</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Совет считается избранным и  уполномоченным на проведение процедуры кооптации с момента регистрации Совета органом управления образованием и назначения представителя в совет от учредителя. Регистрация осуществляется по представлению избирательной комиссии, к которому прилагается вся необходимая документация.</w:t>
      </w:r>
    </w:p>
    <w:p w:rsidR="00A87D1F" w:rsidRPr="00A87D1F" w:rsidRDefault="00A87D1F" w:rsidP="007531B2">
      <w:pPr>
        <w:tabs>
          <w:tab w:val="num" w:pos="720"/>
        </w:tabs>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A87D1F">
        <w:rPr>
          <w:rFonts w:ascii="Times New Roman" w:eastAsia="Times New Roman" w:hAnsi="Times New Roman" w:cs="Times New Roman"/>
          <w:b/>
          <w:bCs/>
          <w:i/>
          <w:iCs/>
          <w:sz w:val="24"/>
          <w:szCs w:val="24"/>
        </w:rPr>
        <w:t>7.</w:t>
      </w:r>
      <w:r w:rsidRPr="00A87D1F">
        <w:rPr>
          <w:rFonts w:ascii="Times New Roman" w:eastAsia="Times New Roman" w:hAnsi="Times New Roman" w:cs="Times New Roman"/>
          <w:b/>
          <w:bCs/>
          <w:i/>
          <w:iCs/>
          <w:sz w:val="14"/>
          <w:szCs w:val="14"/>
        </w:rPr>
        <w:t xml:space="preserve">      </w:t>
      </w:r>
      <w:r w:rsidRPr="00A87D1F">
        <w:rPr>
          <w:rFonts w:ascii="Times New Roman" w:eastAsia="Times New Roman" w:hAnsi="Times New Roman" w:cs="Times New Roman"/>
          <w:b/>
          <w:bCs/>
          <w:i/>
          <w:iCs/>
          <w:sz w:val="24"/>
          <w:szCs w:val="24"/>
        </w:rPr>
        <w:t>Дисквалификация (исключение) члена Совета.</w:t>
      </w:r>
    </w:p>
    <w:p w:rsidR="00A87D1F" w:rsidRPr="00A87D1F" w:rsidRDefault="00A87D1F" w:rsidP="00A87D1F">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7.1</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Член Совета выводится из состава решением Совета в следующих случаях:</w:t>
      </w:r>
    </w:p>
    <w:p w:rsidR="00A87D1F" w:rsidRPr="00A87D1F" w:rsidRDefault="00A87D1F" w:rsidP="00A87D1F">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пропуск более двух заседаний Совета без уважительной причины;</w:t>
      </w:r>
    </w:p>
    <w:p w:rsidR="00A87D1F" w:rsidRPr="00A87D1F" w:rsidRDefault="00A87D1F" w:rsidP="00A87D1F">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 xml:space="preserve">при выявлении или наличии обстоятельств, препятствующих участию в работе Совета, предусмотренных в </w:t>
      </w:r>
      <w:proofErr w:type="spellStart"/>
      <w:r w:rsidRPr="00A87D1F">
        <w:rPr>
          <w:rFonts w:ascii="Times New Roman" w:eastAsia="Times New Roman" w:hAnsi="Times New Roman" w:cs="Times New Roman"/>
          <w:sz w:val="24"/>
          <w:szCs w:val="24"/>
        </w:rPr>
        <w:t>абз</w:t>
      </w:r>
      <w:proofErr w:type="spellEnd"/>
      <w:r w:rsidRPr="00A87D1F">
        <w:rPr>
          <w:rFonts w:ascii="Times New Roman" w:eastAsia="Times New Roman" w:hAnsi="Times New Roman" w:cs="Times New Roman"/>
          <w:sz w:val="24"/>
          <w:szCs w:val="24"/>
        </w:rPr>
        <w:t xml:space="preserve">. 2 </w:t>
      </w:r>
      <w:proofErr w:type="spellStart"/>
      <w:r w:rsidRPr="00A87D1F">
        <w:rPr>
          <w:rFonts w:ascii="Times New Roman" w:eastAsia="Times New Roman" w:hAnsi="Times New Roman" w:cs="Times New Roman"/>
          <w:sz w:val="24"/>
          <w:szCs w:val="24"/>
        </w:rPr>
        <w:t>пп</w:t>
      </w:r>
      <w:proofErr w:type="spellEnd"/>
      <w:r w:rsidRPr="00A87D1F">
        <w:rPr>
          <w:rFonts w:ascii="Times New Roman" w:eastAsia="Times New Roman" w:hAnsi="Times New Roman" w:cs="Times New Roman"/>
          <w:sz w:val="24"/>
          <w:szCs w:val="24"/>
        </w:rPr>
        <w:t>. 1.1 настоящего Положения;</w:t>
      </w:r>
    </w:p>
    <w:p w:rsidR="00A87D1F" w:rsidRPr="00A87D1F" w:rsidRDefault="00A87D1F" w:rsidP="00A87D1F">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по его желанию, выраженному в письменной форме;</w:t>
      </w:r>
    </w:p>
    <w:p w:rsidR="00A87D1F" w:rsidRPr="00A87D1F" w:rsidRDefault="00A87D1F" w:rsidP="00A87D1F">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при отзыве представителя учредителя;</w:t>
      </w:r>
    </w:p>
    <w:p w:rsidR="00A87D1F" w:rsidRPr="00A87D1F" w:rsidRDefault="00A87D1F" w:rsidP="00A87D1F">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при увольнении с работы руководителя общеобразовательного учреждения, представителя органа управления образованием или работника данного общеобразовательного учреждения, являющегося членом Совета;</w:t>
      </w:r>
    </w:p>
    <w:p w:rsidR="00A87D1F" w:rsidRPr="00A87D1F" w:rsidRDefault="00A87D1F" w:rsidP="007531B2">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A87D1F" w:rsidRPr="00A87D1F" w:rsidRDefault="00A87D1F" w:rsidP="007531B2">
      <w:pPr>
        <w:tabs>
          <w:tab w:val="num" w:pos="870"/>
        </w:tabs>
        <w:spacing w:before="100" w:beforeAutospacing="1" w:after="100" w:afterAutospacing="1" w:line="240" w:lineRule="auto"/>
        <w:ind w:left="870" w:hanging="51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7.2</w:t>
      </w:r>
      <w:r w:rsidRPr="00A87D1F">
        <w:rPr>
          <w:rFonts w:ascii="Times New Roman" w:eastAsia="Times New Roman" w:hAnsi="Times New Roman" w:cs="Times New Roman"/>
          <w:sz w:val="14"/>
          <w:szCs w:val="14"/>
        </w:rPr>
        <w:t xml:space="preserve">       </w:t>
      </w:r>
      <w:r w:rsidRPr="00A87D1F">
        <w:rPr>
          <w:rFonts w:ascii="Times New Roman" w:eastAsia="Times New Roman" w:hAnsi="Times New Roman" w:cs="Times New Roman"/>
          <w:sz w:val="24"/>
          <w:szCs w:val="24"/>
        </w:rPr>
        <w:t>Решение о выводе из состава Совета принимается Советом. При этом Совет принимает меры для замещения выбывшего члена Совета в порядке, предусмотренном настоящим Положением (довыборы) и Положением о кооптации членов Совета.</w:t>
      </w:r>
    </w:p>
    <w:p w:rsidR="00A87D1F" w:rsidRPr="00A87D1F" w:rsidRDefault="00A87D1F" w:rsidP="007531B2">
      <w:pPr>
        <w:tabs>
          <w:tab w:val="num" w:pos="720"/>
        </w:tabs>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A87D1F">
        <w:rPr>
          <w:rFonts w:ascii="Times New Roman" w:eastAsia="Times New Roman" w:hAnsi="Times New Roman" w:cs="Times New Roman"/>
          <w:b/>
          <w:bCs/>
          <w:i/>
          <w:iCs/>
          <w:sz w:val="24"/>
          <w:szCs w:val="24"/>
        </w:rPr>
        <w:t>8.</w:t>
      </w:r>
      <w:r w:rsidRPr="00A87D1F">
        <w:rPr>
          <w:rFonts w:ascii="Times New Roman" w:eastAsia="Times New Roman" w:hAnsi="Times New Roman" w:cs="Times New Roman"/>
          <w:b/>
          <w:bCs/>
          <w:i/>
          <w:iCs/>
          <w:sz w:val="14"/>
          <w:szCs w:val="14"/>
        </w:rPr>
        <w:t xml:space="preserve">      </w:t>
      </w:r>
      <w:r w:rsidRPr="00A87D1F">
        <w:rPr>
          <w:rFonts w:ascii="Times New Roman" w:eastAsia="Times New Roman" w:hAnsi="Times New Roman" w:cs="Times New Roman"/>
          <w:b/>
          <w:bCs/>
          <w:i/>
          <w:iCs/>
          <w:sz w:val="24"/>
          <w:szCs w:val="24"/>
        </w:rPr>
        <w:t>Разрешение споров по вопросам проведения выборов.</w:t>
      </w:r>
    </w:p>
    <w:p w:rsidR="007531B2" w:rsidRPr="002327D5" w:rsidRDefault="00A87D1F" w:rsidP="002327D5">
      <w:pPr>
        <w:spacing w:before="100" w:beforeAutospacing="1" w:after="100" w:afterAutospacing="1" w:line="240" w:lineRule="auto"/>
        <w:ind w:left="360"/>
        <w:rPr>
          <w:rFonts w:ascii="Times New Roman" w:eastAsia="Times New Roman" w:hAnsi="Times New Roman" w:cs="Times New Roman"/>
          <w:sz w:val="24"/>
          <w:szCs w:val="24"/>
        </w:rPr>
      </w:pPr>
      <w:r w:rsidRPr="00A87D1F">
        <w:rPr>
          <w:rFonts w:ascii="Times New Roman" w:eastAsia="Times New Roman" w:hAnsi="Times New Roman" w:cs="Times New Roman"/>
          <w:sz w:val="24"/>
          <w:szCs w:val="24"/>
        </w:rPr>
        <w:t>Споры, возникающие в связи с проведением выборов, разрешаются путем подачи заявления (жалобы) в суд в порядке, установленном Гражданским процессуальным кодексом Российской Федерации.</w:t>
      </w:r>
    </w:p>
    <w:sectPr w:rsidR="007531B2" w:rsidRPr="002327D5" w:rsidSect="002327D5">
      <w:pgSz w:w="11906" w:h="16838"/>
      <w:pgMar w:top="340" w:right="510" w:bottom="340"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58A"/>
    <w:multiLevelType w:val="multilevel"/>
    <w:tmpl w:val="5D2E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33BDF"/>
    <w:multiLevelType w:val="multilevel"/>
    <w:tmpl w:val="17D6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7606F"/>
    <w:multiLevelType w:val="multilevel"/>
    <w:tmpl w:val="8874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E36FB5"/>
    <w:multiLevelType w:val="multilevel"/>
    <w:tmpl w:val="6700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C74CB4"/>
    <w:multiLevelType w:val="multilevel"/>
    <w:tmpl w:val="A0B4B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E647BC"/>
    <w:multiLevelType w:val="multilevel"/>
    <w:tmpl w:val="7A14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EE21DC"/>
    <w:multiLevelType w:val="multilevel"/>
    <w:tmpl w:val="58E2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17E6F"/>
    <w:multiLevelType w:val="multilevel"/>
    <w:tmpl w:val="6C40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640FE"/>
    <w:multiLevelType w:val="multilevel"/>
    <w:tmpl w:val="25720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C85A0D"/>
    <w:multiLevelType w:val="multilevel"/>
    <w:tmpl w:val="EC423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1F3975"/>
    <w:multiLevelType w:val="multilevel"/>
    <w:tmpl w:val="0076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1D418E"/>
    <w:multiLevelType w:val="multilevel"/>
    <w:tmpl w:val="2AF2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C93AD1"/>
    <w:multiLevelType w:val="multilevel"/>
    <w:tmpl w:val="2D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4D3154"/>
    <w:multiLevelType w:val="multilevel"/>
    <w:tmpl w:val="3CF27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FE5097"/>
    <w:multiLevelType w:val="multilevel"/>
    <w:tmpl w:val="101A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306AA4"/>
    <w:multiLevelType w:val="multilevel"/>
    <w:tmpl w:val="CF1E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38000C"/>
    <w:multiLevelType w:val="multilevel"/>
    <w:tmpl w:val="FFBC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8D1BF5"/>
    <w:multiLevelType w:val="multilevel"/>
    <w:tmpl w:val="7BC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2356B9"/>
    <w:multiLevelType w:val="multilevel"/>
    <w:tmpl w:val="680E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C11D5A"/>
    <w:multiLevelType w:val="multilevel"/>
    <w:tmpl w:val="83F0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140823"/>
    <w:multiLevelType w:val="multilevel"/>
    <w:tmpl w:val="9172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15"/>
  </w:num>
  <w:num w:numId="4">
    <w:abstractNumId w:val="6"/>
  </w:num>
  <w:num w:numId="5">
    <w:abstractNumId w:val="14"/>
  </w:num>
  <w:num w:numId="6">
    <w:abstractNumId w:val="5"/>
  </w:num>
  <w:num w:numId="7">
    <w:abstractNumId w:val="1"/>
  </w:num>
  <w:num w:numId="8">
    <w:abstractNumId w:val="11"/>
  </w:num>
  <w:num w:numId="9">
    <w:abstractNumId w:val="19"/>
  </w:num>
  <w:num w:numId="10">
    <w:abstractNumId w:val="7"/>
  </w:num>
  <w:num w:numId="11">
    <w:abstractNumId w:val="12"/>
  </w:num>
  <w:num w:numId="12">
    <w:abstractNumId w:val="18"/>
  </w:num>
  <w:num w:numId="13">
    <w:abstractNumId w:val="10"/>
  </w:num>
  <w:num w:numId="14">
    <w:abstractNumId w:val="16"/>
  </w:num>
  <w:num w:numId="15">
    <w:abstractNumId w:val="2"/>
  </w:num>
  <w:num w:numId="16">
    <w:abstractNumId w:val="3"/>
  </w:num>
  <w:num w:numId="17">
    <w:abstractNumId w:val="13"/>
  </w:num>
  <w:num w:numId="18">
    <w:abstractNumId w:val="20"/>
  </w:num>
  <w:num w:numId="19">
    <w:abstractNumId w:val="8"/>
  </w:num>
  <w:num w:numId="20">
    <w:abstractNumId w:val="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7D1F"/>
    <w:rsid w:val="001A592F"/>
    <w:rsid w:val="001A6321"/>
    <w:rsid w:val="0021688A"/>
    <w:rsid w:val="002327D5"/>
    <w:rsid w:val="002B337F"/>
    <w:rsid w:val="004D6083"/>
    <w:rsid w:val="004E23EE"/>
    <w:rsid w:val="00614854"/>
    <w:rsid w:val="00664450"/>
    <w:rsid w:val="006C4F91"/>
    <w:rsid w:val="006C7850"/>
    <w:rsid w:val="007531B2"/>
    <w:rsid w:val="00846221"/>
    <w:rsid w:val="008B0CB9"/>
    <w:rsid w:val="008D7F3D"/>
    <w:rsid w:val="00921213"/>
    <w:rsid w:val="00947A88"/>
    <w:rsid w:val="00984B6E"/>
    <w:rsid w:val="00A61891"/>
    <w:rsid w:val="00A87D1F"/>
    <w:rsid w:val="00AC3B04"/>
    <w:rsid w:val="00B558AF"/>
    <w:rsid w:val="00C5225A"/>
    <w:rsid w:val="00CE6FC7"/>
    <w:rsid w:val="00E41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8A"/>
  </w:style>
  <w:style w:type="paragraph" w:styleId="1">
    <w:name w:val="heading 1"/>
    <w:basedOn w:val="a"/>
    <w:link w:val="10"/>
    <w:uiPriority w:val="9"/>
    <w:qFormat/>
    <w:rsid w:val="00A87D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D1F"/>
    <w:rPr>
      <w:rFonts w:ascii="Times New Roman" w:eastAsia="Times New Roman" w:hAnsi="Times New Roman" w:cs="Times New Roman"/>
      <w:b/>
      <w:bCs/>
      <w:kern w:val="36"/>
      <w:sz w:val="48"/>
      <w:szCs w:val="48"/>
    </w:rPr>
  </w:style>
  <w:style w:type="paragraph" w:styleId="a3">
    <w:name w:val="Normal (Web)"/>
    <w:basedOn w:val="a"/>
    <w:uiPriority w:val="99"/>
    <w:unhideWhenUsed/>
    <w:rsid w:val="00A87D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D1F"/>
    <w:rPr>
      <w:b/>
      <w:bCs/>
    </w:rPr>
  </w:style>
  <w:style w:type="paragraph" w:styleId="a5">
    <w:name w:val="Body Text"/>
    <w:basedOn w:val="a"/>
    <w:link w:val="a6"/>
    <w:uiPriority w:val="99"/>
    <w:semiHidden/>
    <w:unhideWhenUsed/>
    <w:rsid w:val="00A87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A87D1F"/>
    <w:rPr>
      <w:rFonts w:ascii="Times New Roman" w:eastAsia="Times New Roman" w:hAnsi="Times New Roman" w:cs="Times New Roman"/>
      <w:sz w:val="24"/>
      <w:szCs w:val="24"/>
    </w:rPr>
  </w:style>
  <w:style w:type="paragraph" w:styleId="2">
    <w:name w:val="Body Text 2"/>
    <w:basedOn w:val="a"/>
    <w:link w:val="20"/>
    <w:uiPriority w:val="99"/>
    <w:semiHidden/>
    <w:unhideWhenUsed/>
    <w:rsid w:val="00A87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A87D1F"/>
    <w:rPr>
      <w:rFonts w:ascii="Times New Roman" w:eastAsia="Times New Roman" w:hAnsi="Times New Roman" w:cs="Times New Roman"/>
      <w:sz w:val="24"/>
      <w:szCs w:val="24"/>
    </w:rPr>
  </w:style>
  <w:style w:type="paragraph" w:styleId="a7">
    <w:name w:val="Body Text Indent"/>
    <w:basedOn w:val="a"/>
    <w:link w:val="a8"/>
    <w:uiPriority w:val="99"/>
    <w:semiHidden/>
    <w:unhideWhenUsed/>
    <w:rsid w:val="00A87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A87D1F"/>
    <w:rPr>
      <w:rFonts w:ascii="Times New Roman" w:eastAsia="Times New Roman" w:hAnsi="Times New Roman" w:cs="Times New Roman"/>
      <w:sz w:val="24"/>
      <w:szCs w:val="24"/>
    </w:rPr>
  </w:style>
  <w:style w:type="paragraph" w:styleId="a9">
    <w:name w:val="Title"/>
    <w:basedOn w:val="a"/>
    <w:link w:val="aa"/>
    <w:uiPriority w:val="10"/>
    <w:qFormat/>
    <w:rsid w:val="00A87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Название Знак"/>
    <w:basedOn w:val="a0"/>
    <w:link w:val="a9"/>
    <w:uiPriority w:val="10"/>
    <w:rsid w:val="00A87D1F"/>
    <w:rPr>
      <w:rFonts w:ascii="Times New Roman" w:eastAsia="Times New Roman" w:hAnsi="Times New Roman" w:cs="Times New Roman"/>
      <w:sz w:val="24"/>
      <w:szCs w:val="24"/>
    </w:rPr>
  </w:style>
  <w:style w:type="character" w:styleId="ab">
    <w:name w:val="Emphasis"/>
    <w:basedOn w:val="a0"/>
    <w:uiPriority w:val="20"/>
    <w:qFormat/>
    <w:rsid w:val="00A87D1F"/>
    <w:rPr>
      <w:i/>
      <w:iCs/>
    </w:rPr>
  </w:style>
  <w:style w:type="character" w:styleId="ac">
    <w:name w:val="FollowedHyperlink"/>
    <w:basedOn w:val="a0"/>
    <w:uiPriority w:val="99"/>
    <w:semiHidden/>
    <w:unhideWhenUsed/>
    <w:rsid w:val="00A87D1F"/>
    <w:rPr>
      <w:color w:val="800080"/>
      <w:u w:val="single"/>
    </w:rPr>
  </w:style>
  <w:style w:type="paragraph" w:styleId="21">
    <w:name w:val="Body Text Indent 2"/>
    <w:basedOn w:val="a"/>
    <w:link w:val="22"/>
    <w:uiPriority w:val="99"/>
    <w:semiHidden/>
    <w:unhideWhenUsed/>
    <w:rsid w:val="00A87D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A87D1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0103125">
      <w:bodyDiv w:val="1"/>
      <w:marLeft w:val="0"/>
      <w:marRight w:val="0"/>
      <w:marTop w:val="0"/>
      <w:marBottom w:val="0"/>
      <w:divBdr>
        <w:top w:val="none" w:sz="0" w:space="0" w:color="auto"/>
        <w:left w:val="none" w:sz="0" w:space="0" w:color="auto"/>
        <w:bottom w:val="none" w:sz="0" w:space="0" w:color="auto"/>
        <w:right w:val="none" w:sz="0" w:space="0" w:color="auto"/>
      </w:divBdr>
    </w:div>
    <w:div w:id="1765420709">
      <w:bodyDiv w:val="1"/>
      <w:marLeft w:val="0"/>
      <w:marRight w:val="0"/>
      <w:marTop w:val="0"/>
      <w:marBottom w:val="0"/>
      <w:divBdr>
        <w:top w:val="none" w:sz="0" w:space="0" w:color="auto"/>
        <w:left w:val="none" w:sz="0" w:space="0" w:color="auto"/>
        <w:bottom w:val="none" w:sz="0" w:space="0" w:color="auto"/>
        <w:right w:val="none" w:sz="0" w:space="0" w:color="auto"/>
      </w:divBdr>
      <w:divsChild>
        <w:div w:id="5165035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48C5B-EE2F-40E6-A30C-AA152021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1865</Words>
  <Characters>10636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11</cp:revision>
  <cp:lastPrinted>2012-12-22T06:31:00Z</cp:lastPrinted>
  <dcterms:created xsi:type="dcterms:W3CDTF">2012-12-20T11:18:00Z</dcterms:created>
  <dcterms:modified xsi:type="dcterms:W3CDTF">2012-12-26T08:36:00Z</dcterms:modified>
</cp:coreProperties>
</file>